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809"/>
      </w:tblGrid>
      <w:tr w:rsidR="007B55EB" w:rsidRPr="00E56EF4" w14:paraId="3C0DAE18" w14:textId="77777777" w:rsidTr="007B55EB">
        <w:trPr>
          <w:trHeight w:val="557"/>
        </w:trPr>
        <w:tc>
          <w:tcPr>
            <w:tcW w:w="1701" w:type="dxa"/>
            <w:vMerge w:val="restart"/>
            <w:vAlign w:val="center"/>
          </w:tcPr>
          <w:p w14:paraId="57993229" w14:textId="77777777" w:rsidR="007B55EB" w:rsidRPr="00D916C2" w:rsidRDefault="007B55EB" w:rsidP="000954C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47E93">
              <w:rPr>
                <w:noProof/>
                <w:color w:val="FF0000"/>
                <w:sz w:val="18"/>
                <w:szCs w:val="18"/>
                <w:lang w:val="fr-CH"/>
              </w:rPr>
              <w:t>[logo du club]</w:t>
            </w:r>
          </w:p>
        </w:tc>
        <w:tc>
          <w:tcPr>
            <w:tcW w:w="6237" w:type="dxa"/>
            <w:vAlign w:val="center"/>
          </w:tcPr>
          <w:p w14:paraId="2B262643" w14:textId="77777777" w:rsidR="007B55EB" w:rsidRPr="00914E50" w:rsidRDefault="007B55EB" w:rsidP="000954C7">
            <w:pPr>
              <w:jc w:val="center"/>
              <w:rPr>
                <w:b/>
                <w:sz w:val="36"/>
                <w:szCs w:val="36"/>
                <w:lang w:val="fr-CH"/>
              </w:rPr>
            </w:pPr>
            <w:r w:rsidRPr="00E47E93">
              <w:rPr>
                <w:b/>
                <w:sz w:val="36"/>
                <w:szCs w:val="36"/>
                <w:lang w:val="fr-CH"/>
              </w:rPr>
              <w:t>Tournoi local de handball scolaire</w:t>
            </w:r>
          </w:p>
        </w:tc>
        <w:tc>
          <w:tcPr>
            <w:tcW w:w="1809" w:type="dxa"/>
            <w:vMerge w:val="restart"/>
            <w:vAlign w:val="center"/>
          </w:tcPr>
          <w:p w14:paraId="7196AA3C" w14:textId="77777777" w:rsidR="007B55EB" w:rsidRPr="00E56EF4" w:rsidRDefault="007B55EB" w:rsidP="000954C7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du tournoi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7B55EB" w:rsidRPr="005F6957" w14:paraId="01AD4D94" w14:textId="77777777" w:rsidTr="007B55EB">
        <w:trPr>
          <w:trHeight w:val="915"/>
        </w:trPr>
        <w:tc>
          <w:tcPr>
            <w:tcW w:w="1701" w:type="dxa"/>
            <w:vMerge/>
            <w:vAlign w:val="center"/>
          </w:tcPr>
          <w:p w14:paraId="73DC9094" w14:textId="77777777" w:rsidR="007B55EB" w:rsidRPr="00E56EF4" w:rsidRDefault="007B55EB" w:rsidP="000954C7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  <w:vAlign w:val="center"/>
          </w:tcPr>
          <w:p w14:paraId="6FA37101" w14:textId="77777777" w:rsidR="007B55EB" w:rsidRDefault="007B55EB" w:rsidP="000954C7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>
              <w:rPr>
                <w:b/>
                <w:color w:val="FF0000"/>
                <w:sz w:val="24"/>
                <w:szCs w:val="24"/>
                <w:lang w:val="fr-CH"/>
              </w:rPr>
              <w:t>Club XY</w:t>
            </w:r>
          </w:p>
          <w:p w14:paraId="6C331B49" w14:textId="127BD144" w:rsidR="007B55EB" w:rsidRPr="00E47E93" w:rsidRDefault="007B55EB" w:rsidP="000954C7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Du </w:t>
            </w:r>
            <w:r w:rsidR="002D0AF6">
              <w:rPr>
                <w:b/>
                <w:color w:val="FF0000"/>
                <w:sz w:val="24"/>
                <w:szCs w:val="24"/>
                <w:lang w:val="fr-CH"/>
              </w:rPr>
              <w:t>xx</w:t>
            </w: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 mois 20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2</w:t>
            </w:r>
            <w:r w:rsidR="002D0AF6">
              <w:rPr>
                <w:b/>
                <w:color w:val="FF0000"/>
                <w:sz w:val="24"/>
                <w:szCs w:val="24"/>
                <w:lang w:val="fr-CH"/>
              </w:rPr>
              <w:t>x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, lieu</w:t>
            </w:r>
          </w:p>
          <w:p w14:paraId="7FAABD52" w14:textId="7FAF0226" w:rsidR="007B55EB" w:rsidRPr="00914E50" w:rsidRDefault="007B55EB" w:rsidP="000954C7">
            <w:pPr>
              <w:jc w:val="center"/>
              <w:rPr>
                <w:b/>
                <w:sz w:val="24"/>
                <w:szCs w:val="24"/>
                <w:lang w:val="fr-CH"/>
              </w:rPr>
            </w:pPr>
            <w:r w:rsidRPr="00E47E93">
              <w:rPr>
                <w:b/>
                <w:sz w:val="24"/>
                <w:szCs w:val="24"/>
                <w:lang w:val="fr-CH"/>
              </w:rPr>
              <w:t xml:space="preserve">filles et garçons / </w:t>
            </w:r>
            <w:r w:rsidR="002E7429">
              <w:rPr>
                <w:b/>
                <w:color w:val="FF0000"/>
                <w:sz w:val="24"/>
                <w:szCs w:val="24"/>
                <w:lang w:val="fr-CH"/>
              </w:rPr>
              <w:t>3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– </w:t>
            </w:r>
            <w:r w:rsidR="002E7429">
              <w:rPr>
                <w:b/>
                <w:color w:val="FF0000"/>
                <w:sz w:val="24"/>
                <w:szCs w:val="24"/>
                <w:lang w:val="fr-CH"/>
              </w:rPr>
              <w:t>11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5F6957">
              <w:rPr>
                <w:b/>
                <w:sz w:val="24"/>
                <w:szCs w:val="24"/>
                <w:lang w:val="fr-CH"/>
              </w:rPr>
              <w:t>HarmoS</w:t>
            </w:r>
            <w:proofErr w:type="spellEnd"/>
          </w:p>
        </w:tc>
        <w:tc>
          <w:tcPr>
            <w:tcW w:w="1809" w:type="dxa"/>
            <w:vMerge/>
            <w:vAlign w:val="center"/>
          </w:tcPr>
          <w:p w14:paraId="542DF217" w14:textId="77777777" w:rsidR="007B55EB" w:rsidRPr="00914E50" w:rsidRDefault="007B55EB" w:rsidP="000954C7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</w:tbl>
    <w:p w14:paraId="3F2F50E2" w14:textId="77777777" w:rsidR="0076360B" w:rsidRPr="00131384" w:rsidRDefault="0076360B" w:rsidP="0076360B">
      <w:pPr>
        <w:rPr>
          <w:sz w:val="20"/>
          <w:lang w:val="fr-CH"/>
        </w:rPr>
      </w:pPr>
    </w:p>
    <w:p w14:paraId="153ECB64" w14:textId="5BD0A4E0" w:rsidR="007E2C96" w:rsidRPr="00151C4D" w:rsidRDefault="007B55EB" w:rsidP="007E2C96">
      <w:pPr>
        <w:rPr>
          <w:b/>
          <w:sz w:val="48"/>
          <w:szCs w:val="48"/>
          <w:lang w:val="fr-CH"/>
        </w:rPr>
      </w:pPr>
      <w:r w:rsidRPr="00151C4D">
        <w:rPr>
          <w:b/>
          <w:sz w:val="48"/>
          <w:szCs w:val="48"/>
          <w:lang w:val="fr-CH"/>
        </w:rPr>
        <w:t>Règlement de tournoi</w:t>
      </w:r>
    </w:p>
    <w:p w14:paraId="3C192A08" w14:textId="77777777" w:rsidR="002D0AF6" w:rsidRPr="00151C4D" w:rsidRDefault="002D0AF6" w:rsidP="002D0AF6">
      <w:pPr>
        <w:rPr>
          <w:bCs/>
          <w:sz w:val="20"/>
          <w:lang w:val="fr-CH"/>
        </w:rPr>
      </w:pPr>
    </w:p>
    <w:p w14:paraId="1EE3E628" w14:textId="46B4C5BD" w:rsidR="002D0AF6" w:rsidRDefault="007B55EB" w:rsidP="002D0AF6">
      <w:pPr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t>Catégories</w:t>
      </w:r>
      <w:r w:rsidR="00EA67D3" w:rsidRPr="00151C4D">
        <w:rPr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>Les catégories suivantes existent</w:t>
      </w:r>
      <w:r w:rsidR="00EA67D3" w:rsidRPr="00151C4D">
        <w:rPr>
          <w:bCs/>
          <w:sz w:val="20"/>
          <w:lang w:val="fr-CH"/>
        </w:rPr>
        <w:t>:</w:t>
      </w:r>
    </w:p>
    <w:p w14:paraId="55778243" w14:textId="76140F63" w:rsidR="002D0AF6" w:rsidRPr="00151C4D" w:rsidRDefault="002E7429" w:rsidP="002D0AF6">
      <w:pPr>
        <w:ind w:left="1559"/>
        <w:rPr>
          <w:bCs/>
          <w:sz w:val="20"/>
          <w:lang w:val="fr-CH"/>
        </w:rPr>
      </w:pPr>
      <w:r>
        <w:rPr>
          <w:rFonts w:cs="Arial"/>
          <w:bCs/>
          <w:sz w:val="20"/>
          <w:lang w:val="fr-CH"/>
        </w:rPr>
        <w:t>3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2D0AF6" w:rsidRPr="00151C4D">
        <w:rPr>
          <w:rFonts w:cs="Arial"/>
          <w:bCs/>
          <w:sz w:val="20"/>
          <w:lang w:val="fr-CH"/>
        </w:rPr>
        <w:t>filles</w:t>
      </w:r>
      <w:r w:rsidR="002D0AF6" w:rsidRPr="00151C4D">
        <w:rPr>
          <w:rFonts w:cs="Arial"/>
          <w:bCs/>
          <w:sz w:val="20"/>
          <w:lang w:val="fr-CH"/>
        </w:rPr>
        <w:tab/>
      </w:r>
      <w:r w:rsidR="002D0AF6" w:rsidRPr="00151C4D">
        <w:rPr>
          <w:rFonts w:cs="Arial"/>
          <w:bCs/>
          <w:sz w:val="20"/>
          <w:lang w:val="fr-CH"/>
        </w:rPr>
        <w:tab/>
      </w:r>
      <w:r w:rsidR="002D0AF6" w:rsidRPr="00151C4D">
        <w:rPr>
          <w:rFonts w:cs="Arial"/>
          <w:bCs/>
          <w:sz w:val="20"/>
          <w:lang w:val="fr-CH"/>
        </w:rPr>
        <w:tab/>
      </w:r>
      <w:r>
        <w:rPr>
          <w:rFonts w:cs="Arial"/>
          <w:bCs/>
          <w:sz w:val="20"/>
          <w:lang w:val="fr-CH"/>
        </w:rPr>
        <w:t>3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2D0AF6" w:rsidRPr="00151C4D">
        <w:rPr>
          <w:rFonts w:cs="Arial"/>
          <w:bCs/>
          <w:sz w:val="20"/>
          <w:lang w:val="fr-CH"/>
        </w:rPr>
        <w:t xml:space="preserve">garçons </w:t>
      </w:r>
    </w:p>
    <w:p w14:paraId="64CD369B" w14:textId="4803D39E" w:rsidR="002D0AF6" w:rsidRPr="00151C4D" w:rsidRDefault="002D0AF6" w:rsidP="002D0AF6">
      <w:pPr>
        <w:ind w:left="1559" w:hanging="1559"/>
        <w:rPr>
          <w:rFonts w:cs="Arial"/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4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>filles</w:t>
      </w:r>
      <w:r w:rsidRPr="00151C4D">
        <w:rPr>
          <w:rFonts w:cs="Arial"/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  <w:t>4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 xml:space="preserve">garçons </w:t>
      </w:r>
    </w:p>
    <w:p w14:paraId="2FB4B239" w14:textId="2E0A2D63" w:rsidR="002D0AF6" w:rsidRPr="00151C4D" w:rsidRDefault="002E7429" w:rsidP="002D0AF6">
      <w:pPr>
        <w:ind w:left="1559"/>
        <w:rPr>
          <w:rFonts w:cs="Arial"/>
          <w:bCs/>
          <w:sz w:val="20"/>
          <w:lang w:val="fr-CH"/>
        </w:rPr>
      </w:pPr>
      <w:r>
        <w:rPr>
          <w:rFonts w:cs="Arial"/>
          <w:bCs/>
          <w:sz w:val="20"/>
          <w:lang w:val="fr-CH"/>
        </w:rPr>
        <w:t>5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2D0AF6" w:rsidRPr="00151C4D">
        <w:rPr>
          <w:rFonts w:cs="Arial"/>
          <w:bCs/>
          <w:sz w:val="20"/>
          <w:lang w:val="fr-CH"/>
        </w:rPr>
        <w:t>filles</w:t>
      </w:r>
      <w:r w:rsidR="002D0AF6" w:rsidRPr="00151C4D">
        <w:rPr>
          <w:rFonts w:cs="Arial"/>
          <w:bCs/>
          <w:sz w:val="20"/>
          <w:lang w:val="fr-CH"/>
        </w:rPr>
        <w:tab/>
      </w:r>
      <w:r w:rsidR="002D0AF6" w:rsidRPr="00151C4D">
        <w:rPr>
          <w:rFonts w:cs="Arial"/>
          <w:bCs/>
          <w:sz w:val="20"/>
          <w:lang w:val="fr-CH"/>
        </w:rPr>
        <w:tab/>
      </w:r>
      <w:r>
        <w:rPr>
          <w:rFonts w:cs="Arial"/>
          <w:bCs/>
          <w:sz w:val="20"/>
          <w:lang w:val="fr-CH"/>
        </w:rPr>
        <w:tab/>
        <w:t>5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2D0AF6" w:rsidRPr="00151C4D">
        <w:rPr>
          <w:rFonts w:cs="Arial"/>
          <w:bCs/>
          <w:sz w:val="20"/>
          <w:lang w:val="fr-CH"/>
        </w:rPr>
        <w:t xml:space="preserve">garçons </w:t>
      </w:r>
    </w:p>
    <w:p w14:paraId="46A8D170" w14:textId="4843085C" w:rsidR="002D0AF6" w:rsidRPr="00151C4D" w:rsidRDefault="002D0AF6" w:rsidP="002D0AF6">
      <w:pPr>
        <w:ind w:left="1559" w:hanging="1559"/>
        <w:rPr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6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>filles</w:t>
      </w:r>
      <w:r w:rsidRPr="00151C4D">
        <w:rPr>
          <w:rFonts w:cs="Arial"/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  <w:t>6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 xml:space="preserve">garçons </w:t>
      </w:r>
    </w:p>
    <w:p w14:paraId="42707A89" w14:textId="17F86C9A" w:rsidR="00EA67D3" w:rsidRPr="00151C4D" w:rsidRDefault="00EA67D3" w:rsidP="00E239F9">
      <w:pPr>
        <w:ind w:left="1559" w:hanging="1559"/>
        <w:rPr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7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>filles</w:t>
      </w:r>
      <w:r w:rsidR="007B55EB" w:rsidRPr="00151C4D">
        <w:rPr>
          <w:rFonts w:cs="Arial"/>
          <w:bCs/>
          <w:sz w:val="20"/>
          <w:lang w:val="fr-CH"/>
        </w:rPr>
        <w:tab/>
      </w:r>
      <w:r w:rsidR="007B55EB"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  <w:t>7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 xml:space="preserve">garçons </w:t>
      </w:r>
    </w:p>
    <w:p w14:paraId="3CD83A41" w14:textId="17DEB056" w:rsidR="007B55EB" w:rsidRPr="00151C4D" w:rsidRDefault="00EA67D3" w:rsidP="007B55EB">
      <w:pPr>
        <w:ind w:left="1559" w:hanging="1559"/>
        <w:rPr>
          <w:rFonts w:cs="Arial"/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8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>filles</w:t>
      </w:r>
      <w:r w:rsidR="007B55EB" w:rsidRPr="00151C4D">
        <w:rPr>
          <w:rFonts w:cs="Arial"/>
          <w:bCs/>
          <w:sz w:val="20"/>
          <w:lang w:val="fr-CH"/>
        </w:rPr>
        <w:tab/>
      </w:r>
      <w:r w:rsidR="007B55EB"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  <w:t>8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 xml:space="preserve">garçons </w:t>
      </w:r>
    </w:p>
    <w:p w14:paraId="68558C21" w14:textId="362C8AC2" w:rsidR="007B55EB" w:rsidRPr="00151C4D" w:rsidRDefault="002E7429" w:rsidP="005F6957">
      <w:pPr>
        <w:ind w:left="1559"/>
        <w:jc w:val="both"/>
        <w:rPr>
          <w:rFonts w:cs="Arial"/>
          <w:bCs/>
          <w:sz w:val="20"/>
          <w:lang w:val="fr-CH"/>
        </w:rPr>
      </w:pPr>
      <w:r>
        <w:rPr>
          <w:rFonts w:cs="Arial"/>
          <w:bCs/>
          <w:sz w:val="20"/>
          <w:lang w:val="fr-CH"/>
        </w:rPr>
        <w:t>9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>filles</w:t>
      </w:r>
      <w:r w:rsidR="007B55EB" w:rsidRPr="00151C4D">
        <w:rPr>
          <w:rFonts w:cs="Arial"/>
          <w:bCs/>
          <w:sz w:val="20"/>
          <w:lang w:val="fr-CH"/>
        </w:rPr>
        <w:tab/>
      </w:r>
      <w:r w:rsidR="007B55EB" w:rsidRPr="00151C4D">
        <w:rPr>
          <w:rFonts w:cs="Arial"/>
          <w:bCs/>
          <w:sz w:val="20"/>
          <w:lang w:val="fr-CH"/>
        </w:rPr>
        <w:tab/>
      </w:r>
      <w:r>
        <w:rPr>
          <w:rFonts w:cs="Arial"/>
          <w:bCs/>
          <w:sz w:val="20"/>
          <w:lang w:val="fr-CH"/>
        </w:rPr>
        <w:tab/>
        <w:t>9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 xml:space="preserve">garçons </w:t>
      </w:r>
    </w:p>
    <w:p w14:paraId="7802CFBB" w14:textId="1095695D" w:rsidR="007B55EB" w:rsidRDefault="007B55EB" w:rsidP="00E239F9">
      <w:pPr>
        <w:ind w:left="1559" w:hanging="1559"/>
        <w:rPr>
          <w:rFonts w:cs="Arial"/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10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>filles</w:t>
      </w:r>
      <w:r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10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 xml:space="preserve">garçons </w:t>
      </w:r>
    </w:p>
    <w:p w14:paraId="4C68D92D" w14:textId="0FD1B97C" w:rsidR="002D0AF6" w:rsidRPr="002D0AF6" w:rsidRDefault="002D0AF6" w:rsidP="002D0AF6">
      <w:pPr>
        <w:ind w:left="1559" w:hanging="1559"/>
        <w:rPr>
          <w:rFonts w:cs="Arial"/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11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 xml:space="preserve">filles </w:t>
      </w:r>
      <w:r w:rsidR="002E7429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ab/>
      </w:r>
      <w:r w:rsidR="002E7429">
        <w:rPr>
          <w:rFonts w:cs="Arial"/>
          <w:bCs/>
          <w:sz w:val="20"/>
          <w:lang w:val="fr-CH"/>
        </w:rPr>
        <w:t>1</w:t>
      </w:r>
      <w:r w:rsidR="005F6957">
        <w:rPr>
          <w:rFonts w:cs="Arial"/>
          <w:bCs/>
          <w:sz w:val="20"/>
          <w:lang w:val="fr-CH"/>
        </w:rPr>
        <w:t>1</w:t>
      </w:r>
      <w:r w:rsidR="005F6957">
        <w:rPr>
          <w:rFonts w:cs="Arial"/>
          <w:bCs/>
          <w:sz w:val="20"/>
          <w:vertAlign w:val="superscript"/>
          <w:lang w:val="fr-CH"/>
        </w:rPr>
        <w:t xml:space="preserve"> </w:t>
      </w:r>
      <w:proofErr w:type="spellStart"/>
      <w:r w:rsidR="005F6957">
        <w:rPr>
          <w:rFonts w:cs="Arial"/>
          <w:bCs/>
          <w:sz w:val="20"/>
          <w:lang w:val="fr-CH"/>
        </w:rPr>
        <w:t>HarmoS</w:t>
      </w:r>
      <w:proofErr w:type="spellEnd"/>
      <w:r w:rsidR="005F6957">
        <w:rPr>
          <w:rFonts w:cs="Arial"/>
          <w:bCs/>
          <w:sz w:val="20"/>
          <w:lang w:val="fr-CH"/>
        </w:rPr>
        <w:t xml:space="preserve"> </w:t>
      </w:r>
      <w:r w:rsidRPr="00151C4D">
        <w:rPr>
          <w:rFonts w:cs="Arial"/>
          <w:bCs/>
          <w:sz w:val="20"/>
          <w:lang w:val="fr-CH"/>
        </w:rPr>
        <w:t xml:space="preserve">garçons </w:t>
      </w:r>
    </w:p>
    <w:p w14:paraId="471BD55C" w14:textId="11D4FC52" w:rsidR="00BC1518" w:rsidRPr="00151C4D" w:rsidRDefault="00EA67D3" w:rsidP="00BC1518">
      <w:pPr>
        <w:ind w:left="1559" w:hanging="1559"/>
        <w:rPr>
          <w:bCs/>
          <w:sz w:val="20"/>
          <w:lang w:val="fr-CH"/>
        </w:rPr>
      </w:pPr>
      <w:r w:rsidRPr="00151C4D">
        <w:rPr>
          <w:bCs/>
          <w:sz w:val="20"/>
          <w:lang w:val="fr-CH"/>
        </w:rPr>
        <w:tab/>
      </w:r>
    </w:p>
    <w:p w14:paraId="33F2F007" w14:textId="22F515DE" w:rsidR="00BC1518" w:rsidRPr="00151C4D" w:rsidRDefault="007B55EB" w:rsidP="00BC1518">
      <w:pPr>
        <w:ind w:left="1559"/>
        <w:rPr>
          <w:sz w:val="20"/>
          <w:lang w:val="fr-CH"/>
        </w:rPr>
      </w:pPr>
      <w:r w:rsidRPr="00151C4D">
        <w:rPr>
          <w:rFonts w:cs="Arial"/>
          <w:bCs/>
          <w:sz w:val="20"/>
          <w:lang w:val="fr-CH"/>
        </w:rPr>
        <w:t>Les équipes mixtes sont inscrites dans les catégories garçons. Il n’y a pas de catégorie spécifique «mixte»</w:t>
      </w:r>
      <w:r w:rsidR="00BC1518" w:rsidRPr="00151C4D">
        <w:rPr>
          <w:sz w:val="20"/>
          <w:lang w:val="fr-CH"/>
        </w:rPr>
        <w:t>.</w:t>
      </w:r>
      <w:r w:rsidR="00717217">
        <w:rPr>
          <w:sz w:val="20"/>
          <w:lang w:val="fr-CH"/>
        </w:rPr>
        <w:t xml:space="preserve"> </w:t>
      </w:r>
      <w:r w:rsidR="00717217" w:rsidRPr="00717217">
        <w:rPr>
          <w:rFonts w:cs="Arial"/>
          <w:bCs/>
          <w:sz w:val="20"/>
          <w:lang w:val="fr-CH"/>
        </w:rPr>
        <w:t xml:space="preserve">Les classes </w:t>
      </w:r>
      <w:r w:rsidR="00717217" w:rsidRPr="00717217">
        <w:rPr>
          <w:rFonts w:cs="Arial"/>
          <w:sz w:val="20"/>
          <w:szCs w:val="18"/>
          <w:lang w:val="fr-CH"/>
        </w:rPr>
        <w:t>pluriannuelles</w:t>
      </w:r>
      <w:r w:rsidR="00717217" w:rsidRPr="00717217">
        <w:rPr>
          <w:rFonts w:cs="Arial"/>
          <w:bCs/>
          <w:sz w:val="18"/>
          <w:szCs w:val="18"/>
          <w:lang w:val="fr-CH"/>
        </w:rPr>
        <w:t xml:space="preserve"> </w:t>
      </w:r>
      <w:r w:rsidR="00717217" w:rsidRPr="00717217">
        <w:rPr>
          <w:rFonts w:cs="Arial"/>
          <w:bCs/>
          <w:sz w:val="20"/>
          <w:lang w:val="fr-CH"/>
        </w:rPr>
        <w:t>doivent toujours être inscrites dans l’année scolaire la plus élevée (p. ex. 7H/8H  = inscription en 8H).</w:t>
      </w:r>
      <w:r w:rsidR="00BC1518" w:rsidRPr="00151C4D">
        <w:rPr>
          <w:sz w:val="20"/>
          <w:lang w:val="fr-CH"/>
        </w:rPr>
        <w:t xml:space="preserve"> </w:t>
      </w:r>
      <w:r w:rsidRPr="00151C4D">
        <w:rPr>
          <w:rFonts w:cs="Arial"/>
          <w:sz w:val="20"/>
          <w:lang w:val="fr-CH" w:eastAsia="de-DE"/>
        </w:rPr>
        <w:t>L’équipe a été mise au courant qu’une taxe administrative de CHF 50.00 sera facturée si elle se retire du tournoi, ne se déplace pas le jour du tournoi, engage des joueurs/ses n’ayant pas le droit de jouer</w:t>
      </w:r>
      <w:r w:rsidR="002E7429">
        <w:rPr>
          <w:rFonts w:cs="Arial"/>
          <w:sz w:val="20"/>
          <w:lang w:val="fr-CH" w:eastAsia="de-DE"/>
        </w:rPr>
        <w:t xml:space="preserve"> ou</w:t>
      </w:r>
      <w:r w:rsidRPr="00151C4D">
        <w:rPr>
          <w:rFonts w:cs="Arial"/>
          <w:sz w:val="20"/>
          <w:lang w:val="fr-CH" w:eastAsia="de-DE"/>
        </w:rPr>
        <w:t xml:space="preserve"> quitte le tournoi avant la fin officielle.</w:t>
      </w:r>
      <w:r w:rsidR="00BC1518" w:rsidRPr="00151C4D">
        <w:rPr>
          <w:rFonts w:cs="Arial"/>
          <w:sz w:val="20"/>
          <w:lang w:val="fr-CH" w:eastAsia="de-DE"/>
        </w:rPr>
        <w:br/>
      </w:r>
    </w:p>
    <w:p w14:paraId="2DEF110D" w14:textId="65379C6F" w:rsidR="00BC1518" w:rsidRPr="00151C4D" w:rsidRDefault="007B55EB" w:rsidP="00BC1518">
      <w:pPr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t>Encadrement</w:t>
      </w:r>
      <w:r w:rsidR="00BC1518" w:rsidRPr="00151C4D">
        <w:rPr>
          <w:b/>
          <w:sz w:val="20"/>
          <w:lang w:val="fr-CH"/>
        </w:rPr>
        <w:tab/>
      </w:r>
      <w:r w:rsidRPr="00151C4D">
        <w:rPr>
          <w:rFonts w:cs="Arial"/>
          <w:bCs/>
          <w:sz w:val="20"/>
          <w:szCs w:val="18"/>
          <w:lang w:val="fr-CH"/>
        </w:rPr>
        <w:t>Chaque équipe doit obligatoirement être accompagnée d’une personne adulte durant la totalité du tournoi. L’adulte est la personne de contact officielle de l’équipe</w:t>
      </w:r>
      <w:r w:rsidR="002E7429">
        <w:rPr>
          <w:rFonts w:cs="Arial"/>
          <w:bCs/>
          <w:sz w:val="20"/>
          <w:szCs w:val="18"/>
          <w:lang w:val="fr-CH"/>
        </w:rPr>
        <w:t xml:space="preserve"> pour la journée</w:t>
      </w:r>
      <w:r w:rsidRPr="00151C4D">
        <w:rPr>
          <w:rFonts w:cs="Arial"/>
          <w:bCs/>
          <w:sz w:val="20"/>
          <w:szCs w:val="18"/>
          <w:lang w:val="fr-CH"/>
        </w:rPr>
        <w:t>.</w:t>
      </w:r>
    </w:p>
    <w:p w14:paraId="0E1C2716" w14:textId="77777777" w:rsidR="00BC1518" w:rsidRPr="00151C4D" w:rsidRDefault="00BC1518" w:rsidP="00BC1518">
      <w:pPr>
        <w:rPr>
          <w:sz w:val="20"/>
          <w:lang w:val="fr-CH"/>
        </w:rPr>
      </w:pPr>
    </w:p>
    <w:p w14:paraId="545F1B63" w14:textId="286C1A58" w:rsidR="003317C6" w:rsidRDefault="007B55EB" w:rsidP="003317C6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 w:rsidRPr="00151C4D">
        <w:rPr>
          <w:rFonts w:ascii="Arial" w:hAnsi="Arial" w:cs="Arial"/>
          <w:b/>
          <w:lang w:val="fr-CH"/>
        </w:rPr>
        <w:t>Equipe</w:t>
      </w:r>
      <w:r w:rsidR="00BC1518" w:rsidRPr="00151C4D">
        <w:rPr>
          <w:b/>
          <w:lang w:val="fr-CH"/>
        </w:rPr>
        <w:tab/>
      </w:r>
      <w:r w:rsidRPr="002D0AF6">
        <w:rPr>
          <w:rFonts w:ascii="Arial" w:hAnsi="Arial" w:cs="Arial"/>
          <w:bCs/>
          <w:szCs w:val="20"/>
          <w:lang w:val="fr-CH"/>
        </w:rPr>
        <w:t xml:space="preserve">Une équipe se compose de 10 joueurs/ses au maximum et d’une personne encadrante. </w:t>
      </w:r>
      <w:r w:rsidR="003D14FB" w:rsidRPr="002D0AF6">
        <w:rPr>
          <w:rFonts w:ascii="Arial" w:hAnsi="Arial" w:cs="Arial"/>
          <w:szCs w:val="20"/>
          <w:lang w:val="fr-CH"/>
        </w:rPr>
        <w:t>Les nominations ultérieures pendant le tournoi ne comptent pas.</w:t>
      </w:r>
    </w:p>
    <w:p w14:paraId="4FEC3AAD" w14:textId="2462678B" w:rsidR="002D0AF6" w:rsidRPr="0061281A" w:rsidRDefault="002D0AF6" w:rsidP="002D0AF6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>
        <w:rPr>
          <w:rFonts w:cs="Arial"/>
          <w:lang w:val="fr-CH"/>
        </w:rPr>
        <w:tab/>
      </w:r>
      <w:r w:rsidRPr="0061281A">
        <w:rPr>
          <w:rFonts w:ascii="Arial" w:hAnsi="Arial" w:cs="Arial"/>
          <w:szCs w:val="20"/>
          <w:lang w:val="fr-CH"/>
        </w:rPr>
        <w:t xml:space="preserve">Les équipes de </w:t>
      </w:r>
      <w:r w:rsidR="002E7429" w:rsidRPr="0061281A">
        <w:rPr>
          <w:rFonts w:ascii="Arial" w:hAnsi="Arial" w:cs="Arial"/>
          <w:szCs w:val="20"/>
          <w:lang w:val="fr-CH"/>
        </w:rPr>
        <w:t>3 –</w:t>
      </w:r>
      <w:r w:rsidRPr="0061281A">
        <w:rPr>
          <w:rFonts w:ascii="Arial" w:hAnsi="Arial" w:cs="Arial"/>
          <w:szCs w:val="20"/>
          <w:lang w:val="fr-CH"/>
        </w:rPr>
        <w:t xml:space="preserve"> </w:t>
      </w:r>
      <w:r w:rsidR="0061281A" w:rsidRPr="0061281A">
        <w:rPr>
          <w:rFonts w:ascii="Arial" w:hAnsi="Arial" w:cs="Arial"/>
          <w:szCs w:val="20"/>
          <w:lang w:val="fr-CH"/>
        </w:rPr>
        <w:t>4</w:t>
      </w:r>
      <w:r w:rsidR="002E7429" w:rsidRPr="0061281A">
        <w:rPr>
          <w:rFonts w:ascii="Arial" w:hAnsi="Arial" w:cs="Arial"/>
          <w:szCs w:val="20"/>
          <w:lang w:val="fr-CH"/>
        </w:rPr>
        <w:t xml:space="preserve"> </w:t>
      </w:r>
      <w:proofErr w:type="spellStart"/>
      <w:r w:rsidR="005F6957">
        <w:rPr>
          <w:rFonts w:ascii="Arial" w:hAnsi="Arial" w:cs="Arial"/>
          <w:szCs w:val="20"/>
          <w:lang w:val="fr-CH"/>
        </w:rPr>
        <w:t>HarmoS</w:t>
      </w:r>
      <w:proofErr w:type="spellEnd"/>
      <w:r w:rsidRPr="0061281A">
        <w:rPr>
          <w:rFonts w:ascii="Arial" w:hAnsi="Arial" w:cs="Arial"/>
          <w:szCs w:val="20"/>
          <w:lang w:val="fr-CH"/>
        </w:rPr>
        <w:t xml:space="preserve"> jouent au </w:t>
      </w:r>
      <w:proofErr w:type="spellStart"/>
      <w:r w:rsidRPr="0061281A">
        <w:rPr>
          <w:rFonts w:ascii="Arial" w:hAnsi="Arial" w:cs="Arial"/>
          <w:szCs w:val="20"/>
          <w:lang w:val="fr-CH"/>
        </w:rPr>
        <w:t>softhandball</w:t>
      </w:r>
      <w:proofErr w:type="spellEnd"/>
      <w:r w:rsidRPr="0061281A">
        <w:rPr>
          <w:rFonts w:ascii="Arial" w:hAnsi="Arial" w:cs="Arial"/>
          <w:szCs w:val="20"/>
          <w:lang w:val="fr-CH"/>
        </w:rPr>
        <w:t xml:space="preserve"> sur des buts d’unihockey (4:4). 4 joueurs/ses au maximum se trouve</w:t>
      </w:r>
      <w:r w:rsidR="002E7429" w:rsidRPr="0061281A">
        <w:rPr>
          <w:rFonts w:ascii="Arial" w:hAnsi="Arial" w:cs="Arial"/>
          <w:szCs w:val="20"/>
          <w:lang w:val="fr-CH"/>
        </w:rPr>
        <w:t>nt</w:t>
      </w:r>
      <w:r w:rsidRPr="0061281A">
        <w:rPr>
          <w:rFonts w:ascii="Arial" w:hAnsi="Arial" w:cs="Arial"/>
          <w:szCs w:val="20"/>
          <w:lang w:val="fr-CH"/>
        </w:rPr>
        <w:t xml:space="preserve"> </w:t>
      </w:r>
      <w:r w:rsidR="002E7429" w:rsidRPr="0061281A">
        <w:rPr>
          <w:rFonts w:ascii="Arial" w:hAnsi="Arial" w:cs="Arial"/>
          <w:szCs w:val="20"/>
          <w:lang w:val="fr-CH"/>
        </w:rPr>
        <w:t xml:space="preserve">sur le terrain </w:t>
      </w:r>
      <w:r w:rsidRPr="0061281A">
        <w:rPr>
          <w:rFonts w:ascii="Arial" w:hAnsi="Arial" w:cs="Arial"/>
          <w:szCs w:val="20"/>
          <w:lang w:val="fr-CH"/>
        </w:rPr>
        <w:t>en même temps (pas de gardien/ne de but fixe). Les autres joueurs/ses sont des remplaçants/es.</w:t>
      </w:r>
    </w:p>
    <w:p w14:paraId="5708F6C9" w14:textId="21FF07A6" w:rsidR="00BC1518" w:rsidRPr="00B93701" w:rsidRDefault="002D0AF6" w:rsidP="002D0AF6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 w:rsidRPr="0061281A">
        <w:rPr>
          <w:rFonts w:cs="Arial"/>
          <w:lang w:val="fr-CH"/>
        </w:rPr>
        <w:tab/>
      </w:r>
      <w:r w:rsidR="00B93701" w:rsidRPr="00B93701">
        <w:rPr>
          <w:rFonts w:ascii="Arial" w:hAnsi="Arial" w:cs="Arial"/>
          <w:szCs w:val="20"/>
          <w:lang w:val="fr-CH"/>
        </w:rPr>
        <w:t xml:space="preserve">Les équipes de 5 – 11 </w:t>
      </w:r>
      <w:proofErr w:type="spellStart"/>
      <w:r w:rsidR="00B93701" w:rsidRPr="00B93701">
        <w:rPr>
          <w:rFonts w:ascii="Arial" w:hAnsi="Arial" w:cs="Arial"/>
          <w:szCs w:val="20"/>
          <w:lang w:val="fr-CH"/>
        </w:rPr>
        <w:t>HarmoS</w:t>
      </w:r>
      <w:proofErr w:type="spellEnd"/>
      <w:r w:rsidR="00B93701" w:rsidRPr="00B93701">
        <w:rPr>
          <w:rFonts w:ascii="Arial" w:hAnsi="Arial" w:cs="Arial"/>
          <w:szCs w:val="20"/>
          <w:lang w:val="fr-CH"/>
        </w:rPr>
        <w:t xml:space="preserve"> jouent au mini-handball (4+1 : 4+1) sur des buts de handball (5H + 6H: Recommandation but de handball réduit (3m x 1.6m)). Sur le terrain, il peut y avoir au maximum 5 joueurs/ses en même temps (4 joueurs/ses de champ + 1 gardien/ne de but). Les autres joueurs/ses sont des remplaçants/es.</w:t>
      </w:r>
    </w:p>
    <w:p w14:paraId="0DF04FAB" w14:textId="3FD2804C" w:rsidR="00BC1518" w:rsidRPr="00151C4D" w:rsidRDefault="00BC1518" w:rsidP="00BC1518">
      <w:pPr>
        <w:pStyle w:val="Textkrper-Einzug3"/>
        <w:rPr>
          <w:lang w:val="fr-CH"/>
        </w:rPr>
      </w:pPr>
      <w:r w:rsidRPr="00151C4D">
        <w:rPr>
          <w:lang w:val="fr-CH"/>
        </w:rPr>
        <w:tab/>
      </w:r>
      <w:r w:rsidR="007B55EB" w:rsidRPr="00151C4D">
        <w:rPr>
          <w:rFonts w:cs="Arial"/>
          <w:lang w:val="fr-CH"/>
        </w:rPr>
        <w:t>Au minimum 3 joueurs/ses doivent se présenter sur le terrain au début du match.</w:t>
      </w:r>
    </w:p>
    <w:p w14:paraId="572D1402" w14:textId="2D5183C7" w:rsidR="00BC1518" w:rsidRPr="00151C4D" w:rsidRDefault="00BC1518" w:rsidP="00BC1518">
      <w:pPr>
        <w:pStyle w:val="Textkrper-Einzug3"/>
        <w:spacing w:after="0"/>
        <w:rPr>
          <w:lang w:val="fr-CH"/>
        </w:rPr>
      </w:pPr>
      <w:r w:rsidRPr="00151C4D">
        <w:rPr>
          <w:lang w:val="fr-CH"/>
        </w:rPr>
        <w:tab/>
      </w:r>
      <w:r w:rsidR="007B55EB" w:rsidRPr="00151C4D">
        <w:rPr>
          <w:rFonts w:cs="Arial"/>
          <w:lang w:val="fr-CH"/>
        </w:rPr>
        <w:t xml:space="preserve">Si le nombre de joueurs/ses par équipe </w:t>
      </w:r>
      <w:r w:rsidR="002E7429">
        <w:rPr>
          <w:rFonts w:cs="Arial"/>
          <w:lang w:val="fr-CH"/>
        </w:rPr>
        <w:t>diminue à 3 ou moins</w:t>
      </w:r>
      <w:r w:rsidR="007B55EB" w:rsidRPr="00151C4D">
        <w:rPr>
          <w:rFonts w:cs="Arial"/>
          <w:lang w:val="fr-CH"/>
        </w:rPr>
        <w:t>, le match peut continuer. Il incombe à l’arbitre de décider à partir de quel moment le match doit être interrompu (règle IHF 17:12)</w:t>
      </w:r>
      <w:r w:rsidR="007B55EB" w:rsidRPr="00151C4D">
        <w:rPr>
          <w:rFonts w:cs="Arial"/>
          <w:bCs w:val="0"/>
          <w:lang w:val="fr-CH"/>
        </w:rPr>
        <w:t>.</w:t>
      </w:r>
    </w:p>
    <w:p w14:paraId="6A467C32" w14:textId="1AE6B66C" w:rsidR="00BC1518" w:rsidRPr="00151C4D" w:rsidRDefault="00BC1518" w:rsidP="00BC1518">
      <w:pPr>
        <w:ind w:left="1559" w:hanging="1559"/>
        <w:rPr>
          <w:rFonts w:cs="Arial"/>
          <w:sz w:val="20"/>
          <w:lang w:val="fr-CH"/>
        </w:rPr>
      </w:pPr>
    </w:p>
    <w:p w14:paraId="29980995" w14:textId="2D695BBE" w:rsidR="00376F1B" w:rsidRPr="00151C4D" w:rsidRDefault="007B55EB" w:rsidP="00376F1B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bCs/>
          <w:spacing w:val="0"/>
          <w:szCs w:val="20"/>
          <w:lang w:val="fr-CH"/>
        </w:rPr>
      </w:pPr>
      <w:r w:rsidRPr="00151C4D">
        <w:rPr>
          <w:rFonts w:ascii="Arial" w:hAnsi="Arial" w:cs="Arial"/>
          <w:b/>
          <w:bCs/>
          <w:szCs w:val="20"/>
          <w:lang w:val="fr-CH"/>
        </w:rPr>
        <w:t>Participation</w:t>
      </w:r>
      <w:r w:rsidR="00376F1B" w:rsidRPr="00151C4D">
        <w:rPr>
          <w:rFonts w:ascii="Arial" w:hAnsi="Arial" w:cs="Arial"/>
          <w:b/>
          <w:bCs/>
          <w:szCs w:val="20"/>
          <w:lang w:val="fr-CH"/>
        </w:rPr>
        <w:tab/>
      </w:r>
      <w:r w:rsidRPr="00151C4D">
        <w:rPr>
          <w:rFonts w:ascii="Arial" w:hAnsi="Arial" w:cs="Arial"/>
          <w:bCs/>
          <w:lang w:val="fr-CH"/>
        </w:rPr>
        <w:t>Les joueurs/ses provenant de la même classe régulière / de gym ont le droit de participer (mais pas de groupes de sport facultatif).</w:t>
      </w:r>
    </w:p>
    <w:p w14:paraId="35EC3D48" w14:textId="4D45D706" w:rsidR="00D640C5" w:rsidRPr="00151C4D" w:rsidRDefault="00376F1B" w:rsidP="00D640C5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ab/>
      </w:r>
      <w:r w:rsidR="007B55EB" w:rsidRPr="00151C4D">
        <w:rPr>
          <w:rFonts w:ascii="Arial" w:hAnsi="Arial" w:cs="Arial"/>
          <w:bCs/>
          <w:szCs w:val="20"/>
          <w:lang w:val="fr-CH"/>
        </w:rPr>
        <w:t>L'enseignant/e ainsi que l'accompagnant/e confirment par leur signature sur la liste des joueurs/ses que ces informations sont correctes.</w:t>
      </w:r>
    </w:p>
    <w:p w14:paraId="5269FFA7" w14:textId="77777777" w:rsidR="00D640C5" w:rsidRPr="00151C4D" w:rsidRDefault="00D640C5" w:rsidP="00D640C5">
      <w:pPr>
        <w:ind w:left="1559" w:hanging="1559"/>
        <w:rPr>
          <w:rFonts w:cs="Arial"/>
          <w:sz w:val="20"/>
          <w:lang w:val="fr-CH"/>
        </w:rPr>
      </w:pPr>
    </w:p>
    <w:p w14:paraId="3E380BD6" w14:textId="447628D7" w:rsidR="00D640C5" w:rsidRPr="00151C4D" w:rsidRDefault="007B55EB" w:rsidP="00D640C5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 w:rsidRPr="00151C4D">
        <w:rPr>
          <w:rFonts w:ascii="Arial" w:hAnsi="Arial" w:cs="Arial"/>
          <w:b/>
          <w:bCs/>
          <w:szCs w:val="20"/>
          <w:lang w:val="fr-CH"/>
        </w:rPr>
        <w:t>Maillots</w:t>
      </w:r>
      <w:r w:rsidR="00D640C5" w:rsidRPr="00151C4D">
        <w:rPr>
          <w:rFonts w:ascii="Arial" w:hAnsi="Arial" w:cs="Arial"/>
          <w:b/>
          <w:bCs/>
          <w:szCs w:val="20"/>
          <w:lang w:val="fr-CH"/>
        </w:rPr>
        <w:tab/>
      </w:r>
      <w:r w:rsidRPr="00151C4D">
        <w:rPr>
          <w:rFonts w:ascii="Arial" w:hAnsi="Arial" w:cs="Arial"/>
          <w:bCs/>
          <w:szCs w:val="20"/>
          <w:lang w:val="fr-CH"/>
        </w:rPr>
        <w:t>Les équipes se présentent avec des maillots identiques (dossards). L’utilisation de chaussures de salle est obligatoire</w:t>
      </w:r>
      <w:r w:rsidR="00D640C5" w:rsidRPr="00151C4D">
        <w:rPr>
          <w:rFonts w:ascii="Arial" w:hAnsi="Arial" w:cs="Arial"/>
          <w:szCs w:val="20"/>
          <w:lang w:val="fr-CH"/>
        </w:rPr>
        <w:t>.</w:t>
      </w:r>
    </w:p>
    <w:p w14:paraId="478185C1" w14:textId="6808511C" w:rsidR="00D640C5" w:rsidRPr="00151C4D" w:rsidRDefault="00D640C5" w:rsidP="00D640C5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 w:rsidRPr="00151C4D">
        <w:rPr>
          <w:rFonts w:ascii="Arial" w:hAnsi="Arial" w:cs="Arial"/>
          <w:b/>
          <w:bCs/>
          <w:szCs w:val="20"/>
          <w:lang w:val="fr-CH"/>
        </w:rPr>
        <w:tab/>
      </w:r>
      <w:r w:rsidR="007B55EB" w:rsidRPr="00151C4D">
        <w:rPr>
          <w:rFonts w:ascii="Arial" w:hAnsi="Arial" w:cs="Arial"/>
          <w:bCs/>
          <w:szCs w:val="20"/>
          <w:lang w:val="fr-CH"/>
        </w:rPr>
        <w:t>Le port de gants (gardien/ne), masques etc. est interdit.</w:t>
      </w:r>
    </w:p>
    <w:p w14:paraId="040F434C" w14:textId="74815D61" w:rsidR="00D640C5" w:rsidRPr="00151C4D" w:rsidRDefault="00D640C5" w:rsidP="00D640C5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zCs w:val="20"/>
          <w:lang w:val="fr-CH"/>
        </w:rPr>
      </w:pPr>
      <w:r w:rsidRPr="00151C4D">
        <w:rPr>
          <w:rFonts w:ascii="Arial" w:hAnsi="Arial" w:cs="Arial"/>
          <w:szCs w:val="20"/>
          <w:lang w:val="fr-CH"/>
        </w:rPr>
        <w:tab/>
      </w:r>
      <w:r w:rsidR="007B55EB" w:rsidRPr="00151C4D">
        <w:rPr>
          <w:rFonts w:ascii="Arial" w:hAnsi="Arial" w:cs="Arial"/>
          <w:bCs/>
          <w:szCs w:val="20"/>
          <w:lang w:val="fr-CH"/>
        </w:rPr>
        <w:t>Les joueurs/ses n’ont pas le droit de porter des bijoux (colliers, bagues, boucles d’oreilles, montres etc.) sur le terrain. Les cheveux longs doivent être attachés</w:t>
      </w:r>
      <w:r w:rsidRPr="00151C4D">
        <w:rPr>
          <w:rFonts w:ascii="Arial" w:hAnsi="Arial" w:cs="Arial"/>
          <w:szCs w:val="20"/>
          <w:lang w:val="fr-CH"/>
        </w:rPr>
        <w:t>.</w:t>
      </w:r>
    </w:p>
    <w:p w14:paraId="29655F1E" w14:textId="4E83ABBA" w:rsidR="00D640C5" w:rsidRPr="00151C4D" w:rsidRDefault="00D640C5" w:rsidP="00D640C5">
      <w:pPr>
        <w:pStyle w:val="SHVStandard"/>
        <w:tabs>
          <w:tab w:val="left" w:pos="1560"/>
        </w:tabs>
        <w:spacing w:after="120" w:line="240" w:lineRule="auto"/>
        <w:ind w:left="1560" w:hanging="1560"/>
        <w:rPr>
          <w:rFonts w:ascii="Arial" w:hAnsi="Arial" w:cs="Arial"/>
          <w:spacing w:val="0"/>
          <w:szCs w:val="20"/>
          <w:lang w:val="fr-CH"/>
        </w:rPr>
      </w:pPr>
      <w:r w:rsidRPr="00151C4D">
        <w:rPr>
          <w:rFonts w:ascii="Arial" w:hAnsi="Arial" w:cs="Arial"/>
          <w:szCs w:val="20"/>
          <w:lang w:val="fr-CH"/>
        </w:rPr>
        <w:tab/>
      </w:r>
      <w:r w:rsidR="007B55EB" w:rsidRPr="00151C4D">
        <w:rPr>
          <w:rFonts w:ascii="Arial" w:hAnsi="Arial" w:cs="Arial"/>
          <w:bCs/>
          <w:szCs w:val="20"/>
          <w:lang w:val="fr-CH"/>
        </w:rPr>
        <w:t>L’organisateur du tournoi doit mettre à disposition des dossards en cas de couleur identique des deux équipes.</w:t>
      </w:r>
    </w:p>
    <w:p w14:paraId="764761D1" w14:textId="7FEBDF63" w:rsidR="00504076" w:rsidRDefault="00504076">
      <w:pPr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p w14:paraId="437200CF" w14:textId="3E69EDD0" w:rsidR="00D640C5" w:rsidRPr="002D0AF6" w:rsidRDefault="00D640C5" w:rsidP="002D0AF6">
      <w:pPr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lastRenderedPageBreak/>
        <w:t>Fairplay</w:t>
      </w:r>
      <w:r w:rsidRPr="00151C4D">
        <w:rPr>
          <w:b/>
          <w:sz w:val="20"/>
          <w:lang w:val="fr-CH"/>
        </w:rPr>
        <w:tab/>
      </w:r>
      <w:r w:rsidR="007B55EB" w:rsidRPr="00151C4D">
        <w:rPr>
          <w:rFonts w:cs="Arial"/>
          <w:bCs/>
          <w:sz w:val="20"/>
          <w:lang w:val="fr-CH"/>
        </w:rPr>
        <w:t xml:space="preserve">Les joueurs/ses de chaque équipe </w:t>
      </w:r>
      <w:r w:rsidR="00802D7F">
        <w:rPr>
          <w:rFonts w:cs="Arial"/>
          <w:bCs/>
          <w:sz w:val="20"/>
          <w:lang w:val="fr-CH"/>
        </w:rPr>
        <w:t xml:space="preserve">et l’arbitre </w:t>
      </w:r>
      <w:r w:rsidR="007B55EB" w:rsidRPr="00151C4D">
        <w:rPr>
          <w:rFonts w:cs="Arial"/>
          <w:bCs/>
          <w:sz w:val="20"/>
          <w:lang w:val="fr-CH"/>
        </w:rPr>
        <w:t>se serrent la main à la fin de chaque match.</w:t>
      </w:r>
      <w:r w:rsidR="007B55EB" w:rsidRPr="00151C4D">
        <w:rPr>
          <w:sz w:val="20"/>
          <w:lang w:val="fr-CH"/>
        </w:rPr>
        <w:t xml:space="preserve"> </w:t>
      </w:r>
      <w:r w:rsidR="007B55EB" w:rsidRPr="00151C4D">
        <w:rPr>
          <w:rFonts w:cs="Arial"/>
          <w:bCs/>
          <w:sz w:val="20"/>
          <w:lang w:val="fr-CH"/>
        </w:rPr>
        <w:t>Le fairplay est respecté par tous les participants au tournoi</w:t>
      </w:r>
      <w:r w:rsidRPr="00151C4D">
        <w:rPr>
          <w:bCs/>
          <w:sz w:val="20"/>
          <w:lang w:val="fr-CH"/>
        </w:rPr>
        <w:t>.</w:t>
      </w:r>
    </w:p>
    <w:p w14:paraId="1DD37AB3" w14:textId="77777777" w:rsidR="00D640C5" w:rsidRPr="00151C4D" w:rsidRDefault="00D640C5" w:rsidP="00BC1518">
      <w:pPr>
        <w:ind w:left="1559" w:hanging="1559"/>
        <w:rPr>
          <w:sz w:val="20"/>
          <w:lang w:val="fr-CH"/>
        </w:rPr>
      </w:pPr>
    </w:p>
    <w:p w14:paraId="4B5AC5D5" w14:textId="384C88C3" w:rsidR="00E239F9" w:rsidRPr="002D0AF6" w:rsidRDefault="0000717D" w:rsidP="00BC1518">
      <w:pPr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t>Règles de jeu</w:t>
      </w:r>
      <w:r w:rsidR="00E239F9" w:rsidRPr="00151C4D">
        <w:rPr>
          <w:sz w:val="20"/>
          <w:lang w:val="fr-CH"/>
        </w:rPr>
        <w:tab/>
      </w:r>
      <w:r w:rsidRPr="002D0AF6">
        <w:rPr>
          <w:rFonts w:cs="Arial"/>
          <w:bCs/>
          <w:sz w:val="20"/>
          <w:lang w:val="fr-CH"/>
        </w:rPr>
        <w:t>Les règles IHF officielles s’appliquent.</w:t>
      </w:r>
    </w:p>
    <w:p w14:paraId="74644F66" w14:textId="740EFE06" w:rsidR="00E239F9" w:rsidRPr="002D0AF6" w:rsidRDefault="0000717D" w:rsidP="00E239F9">
      <w:pPr>
        <w:ind w:left="1559"/>
        <w:rPr>
          <w:bCs/>
          <w:sz w:val="20"/>
          <w:lang w:val="fr-CH"/>
        </w:rPr>
      </w:pPr>
      <w:r w:rsidRPr="002D0AF6">
        <w:rPr>
          <w:rFonts w:cs="Arial"/>
          <w:bCs/>
          <w:sz w:val="20"/>
          <w:lang w:val="fr-CH"/>
        </w:rPr>
        <w:t>Sauf: règles IHF 1:1 – 1:9 (taille des terrains), 2:1 (temps de jeu), 2:2 (prolongations), 2:8 – 2:9 (</w:t>
      </w:r>
      <w:r w:rsidR="00BB61D8">
        <w:rPr>
          <w:rFonts w:cs="Arial"/>
          <w:bCs/>
          <w:sz w:val="20"/>
          <w:lang w:val="fr-CH"/>
        </w:rPr>
        <w:t>t</w:t>
      </w:r>
      <w:r w:rsidRPr="002D0AF6">
        <w:rPr>
          <w:rFonts w:cs="Arial"/>
          <w:bCs/>
          <w:sz w:val="20"/>
          <w:lang w:val="fr-CH"/>
        </w:rPr>
        <w:t>ime-out), 2:10 (</w:t>
      </w:r>
      <w:r w:rsidR="00BB61D8">
        <w:rPr>
          <w:rFonts w:cs="Arial"/>
          <w:bCs/>
          <w:sz w:val="20"/>
          <w:lang w:val="fr-CH"/>
        </w:rPr>
        <w:t>t</w:t>
      </w:r>
      <w:r w:rsidRPr="002D0AF6">
        <w:rPr>
          <w:rFonts w:cs="Arial"/>
          <w:bCs/>
          <w:sz w:val="20"/>
          <w:lang w:val="fr-CH"/>
        </w:rPr>
        <w:t>eam</w:t>
      </w:r>
      <w:r w:rsidR="00BB61D8">
        <w:rPr>
          <w:rFonts w:cs="Arial"/>
          <w:bCs/>
          <w:sz w:val="20"/>
          <w:lang w:val="fr-CH"/>
        </w:rPr>
        <w:t xml:space="preserve"> </w:t>
      </w:r>
      <w:r w:rsidRPr="002D0AF6">
        <w:rPr>
          <w:rFonts w:cs="Arial"/>
          <w:bCs/>
          <w:sz w:val="20"/>
          <w:lang w:val="fr-CH"/>
        </w:rPr>
        <w:t xml:space="preserve">time-out), 4:1 </w:t>
      </w:r>
      <w:r w:rsidR="002E7429">
        <w:rPr>
          <w:rFonts w:cs="Arial"/>
          <w:bCs/>
          <w:sz w:val="20"/>
          <w:lang w:val="fr-CH"/>
        </w:rPr>
        <w:t>(</w:t>
      </w:r>
      <w:r w:rsidRPr="002D0AF6">
        <w:rPr>
          <w:rFonts w:cs="Arial"/>
          <w:bCs/>
          <w:sz w:val="20"/>
          <w:lang w:val="fr-CH"/>
        </w:rPr>
        <w:t>taille de l’équipe), 4:8 (maillots), 4:11 (soins sur le terrain) et 8:10 (dernières 30 secondes</w:t>
      </w:r>
      <w:r w:rsidRPr="002D0AF6">
        <w:rPr>
          <w:bCs/>
          <w:sz w:val="20"/>
          <w:lang w:val="fr-CH"/>
        </w:rPr>
        <w:t>.),</w:t>
      </w:r>
      <w:r w:rsidR="00802D7F">
        <w:rPr>
          <w:bCs/>
          <w:sz w:val="20"/>
          <w:lang w:val="fr-CH"/>
        </w:rPr>
        <w:t xml:space="preserve"> 10:1 et 10:3b (engagement) et</w:t>
      </w:r>
      <w:r w:rsidRPr="002D0AF6">
        <w:rPr>
          <w:bCs/>
          <w:sz w:val="20"/>
          <w:lang w:val="fr-CH"/>
        </w:rPr>
        <w:t xml:space="preserve"> 17:1 – 17:14 (</w:t>
      </w:r>
      <w:r w:rsidR="002E7429">
        <w:rPr>
          <w:bCs/>
          <w:sz w:val="20"/>
          <w:lang w:val="fr-CH"/>
        </w:rPr>
        <w:t>arbitre</w:t>
      </w:r>
      <w:r w:rsidRPr="002D0AF6">
        <w:rPr>
          <w:bCs/>
          <w:sz w:val="20"/>
          <w:lang w:val="fr-CH"/>
        </w:rPr>
        <w:t>)</w:t>
      </w:r>
      <w:r w:rsidRPr="002D0AF6">
        <w:rPr>
          <w:rFonts w:cs="Arial"/>
          <w:bCs/>
          <w:sz w:val="20"/>
          <w:lang w:val="fr-CH"/>
        </w:rPr>
        <w:t>.</w:t>
      </w:r>
    </w:p>
    <w:p w14:paraId="4746DFC9" w14:textId="77777777" w:rsidR="00B87E0F" w:rsidRPr="002D0AF6" w:rsidRDefault="00B87E0F" w:rsidP="00E239F9">
      <w:pPr>
        <w:ind w:left="1559"/>
        <w:rPr>
          <w:bCs/>
          <w:sz w:val="20"/>
          <w:lang w:val="fr-CH"/>
        </w:rPr>
      </w:pPr>
    </w:p>
    <w:p w14:paraId="0503F2DF" w14:textId="6F57AE72" w:rsidR="00B87E0F" w:rsidRPr="002D0AF6" w:rsidRDefault="0000717D" w:rsidP="00E239F9">
      <w:pPr>
        <w:ind w:left="1559"/>
        <w:rPr>
          <w:bCs/>
          <w:sz w:val="20"/>
          <w:lang w:val="fr-CH"/>
        </w:rPr>
      </w:pPr>
      <w:bookmarkStart w:id="0" w:name="_Hlk493155264"/>
      <w:r w:rsidRPr="0016471B">
        <w:rPr>
          <w:rFonts w:cs="Arial"/>
          <w:bCs/>
          <w:sz w:val="20"/>
          <w:lang w:val="fr-CH"/>
        </w:rPr>
        <w:t>De plus, les règles particulières suivantes s’appliquent:</w:t>
      </w:r>
      <w:r w:rsidR="00B87E0F" w:rsidRPr="0016471B">
        <w:rPr>
          <w:bCs/>
          <w:sz w:val="20"/>
          <w:lang w:val="fr-CH"/>
        </w:rPr>
        <w:br/>
      </w:r>
      <w:r w:rsidRPr="0016471B">
        <w:rPr>
          <w:rFonts w:cs="Arial"/>
          <w:bCs/>
          <w:sz w:val="20"/>
          <w:lang w:val="fr-CH"/>
        </w:rPr>
        <w:t>Lorsque le ballon franchit la ligne de touche à l’intérieur de la zone de but (5-6m): renvoi du / de la gardien/ne</w:t>
      </w:r>
      <w:r w:rsidR="0016471B" w:rsidRPr="0016471B">
        <w:rPr>
          <w:rFonts w:cs="Arial"/>
          <w:bCs/>
          <w:sz w:val="20"/>
          <w:lang w:val="fr-CH"/>
        </w:rPr>
        <w:t xml:space="preserve"> </w:t>
      </w:r>
      <w:r w:rsidR="0016471B" w:rsidRPr="0016471B">
        <w:rPr>
          <w:bCs/>
          <w:sz w:val="20"/>
          <w:lang w:val="fr-CH"/>
        </w:rPr>
        <w:t>(Exception: l'équipe qui défend touche le ballon en dernier)</w:t>
      </w:r>
    </w:p>
    <w:bookmarkEnd w:id="0"/>
    <w:p w14:paraId="0389081E" w14:textId="20E4723F" w:rsidR="00E239F9" w:rsidRPr="002D0AF6" w:rsidRDefault="00E239F9" w:rsidP="00E239F9">
      <w:pPr>
        <w:rPr>
          <w:sz w:val="20"/>
          <w:lang w:val="fr-CH"/>
        </w:rPr>
      </w:pPr>
    </w:p>
    <w:p w14:paraId="4075C364" w14:textId="1E1DC8A2" w:rsidR="00D640C5" w:rsidRPr="00151C4D" w:rsidRDefault="0000717D" w:rsidP="00D640C5">
      <w:pPr>
        <w:spacing w:after="60"/>
        <w:ind w:left="1559" w:hanging="1559"/>
        <w:rPr>
          <w:rFonts w:cs="Arial"/>
          <w:bCs/>
          <w:sz w:val="20"/>
          <w:lang w:val="fr-CH"/>
        </w:rPr>
      </w:pPr>
      <w:r w:rsidRPr="002D0AF6">
        <w:rPr>
          <w:rFonts w:cs="Arial"/>
          <w:b/>
          <w:bCs/>
          <w:sz w:val="20"/>
          <w:szCs w:val="18"/>
          <w:lang w:val="fr-CH"/>
        </w:rPr>
        <w:t>Temps de jeu</w:t>
      </w:r>
      <w:r w:rsidR="00E239F9" w:rsidRPr="002D0AF6">
        <w:rPr>
          <w:sz w:val="18"/>
          <w:szCs w:val="18"/>
          <w:lang w:val="fr-CH"/>
        </w:rPr>
        <w:tab/>
      </w:r>
      <w:r w:rsidRPr="0016471B">
        <w:rPr>
          <w:rFonts w:cs="Arial"/>
          <w:bCs/>
          <w:sz w:val="20"/>
          <w:szCs w:val="18"/>
          <w:lang w:val="fr-CH"/>
        </w:rPr>
        <w:t>Durée d’un match:</w:t>
      </w:r>
      <w:r w:rsidRPr="0016471B">
        <w:rPr>
          <w:rFonts w:cs="Arial"/>
          <w:sz w:val="20"/>
          <w:szCs w:val="18"/>
          <w:lang w:val="fr-CH"/>
        </w:rPr>
        <w:t xml:space="preserve"> en général 13</w:t>
      </w:r>
      <w:r w:rsidR="0016471B" w:rsidRPr="0016471B">
        <w:rPr>
          <w:rFonts w:cs="Arial"/>
          <w:sz w:val="20"/>
          <w:szCs w:val="18"/>
          <w:lang w:val="fr-CH"/>
        </w:rPr>
        <w:t>-15</w:t>
      </w:r>
      <w:r w:rsidRPr="0016471B">
        <w:rPr>
          <w:rFonts w:cs="Arial"/>
          <w:bCs/>
          <w:sz w:val="20"/>
          <w:szCs w:val="18"/>
          <w:lang w:val="fr-CH"/>
        </w:rPr>
        <w:t xml:space="preserve"> minutes, sans changement de côté, sans </w:t>
      </w:r>
      <w:r w:rsidR="00BB61D8" w:rsidRPr="0016471B">
        <w:rPr>
          <w:rFonts w:cs="Arial"/>
          <w:bCs/>
          <w:sz w:val="20"/>
          <w:szCs w:val="18"/>
          <w:lang w:val="fr-CH"/>
        </w:rPr>
        <w:t>t</w:t>
      </w:r>
      <w:r w:rsidRPr="0016471B">
        <w:rPr>
          <w:rFonts w:cs="Arial"/>
          <w:bCs/>
          <w:sz w:val="20"/>
          <w:szCs w:val="18"/>
          <w:lang w:val="fr-CH"/>
        </w:rPr>
        <w:t>eam</w:t>
      </w:r>
      <w:r w:rsidR="00BB61D8" w:rsidRPr="0016471B">
        <w:rPr>
          <w:rFonts w:cs="Arial"/>
          <w:bCs/>
          <w:sz w:val="20"/>
          <w:szCs w:val="18"/>
          <w:lang w:val="fr-CH"/>
        </w:rPr>
        <w:t xml:space="preserve"> t</w:t>
      </w:r>
      <w:r w:rsidRPr="0016471B">
        <w:rPr>
          <w:rFonts w:cs="Arial"/>
          <w:bCs/>
          <w:sz w:val="20"/>
          <w:szCs w:val="18"/>
          <w:lang w:val="fr-CH"/>
        </w:rPr>
        <w:t xml:space="preserve">ime-out [TTO] </w:t>
      </w:r>
      <w:r w:rsidR="002E7429" w:rsidRPr="0016471B">
        <w:rPr>
          <w:rFonts w:cs="Arial"/>
          <w:bCs/>
          <w:sz w:val="20"/>
          <w:szCs w:val="18"/>
          <w:lang w:val="fr-CH"/>
        </w:rPr>
        <w:t>ni</w:t>
      </w:r>
      <w:r w:rsidRPr="0016471B">
        <w:rPr>
          <w:rFonts w:cs="Arial"/>
          <w:bCs/>
          <w:sz w:val="20"/>
          <w:szCs w:val="18"/>
          <w:lang w:val="fr-CH"/>
        </w:rPr>
        <w:t xml:space="preserve"> </w:t>
      </w:r>
      <w:r w:rsidR="00BB61D8" w:rsidRPr="0016471B">
        <w:rPr>
          <w:rFonts w:cs="Arial"/>
          <w:bCs/>
          <w:sz w:val="20"/>
          <w:szCs w:val="18"/>
          <w:lang w:val="fr-CH"/>
        </w:rPr>
        <w:t>t</w:t>
      </w:r>
      <w:r w:rsidRPr="0016471B">
        <w:rPr>
          <w:rFonts w:cs="Arial"/>
          <w:bCs/>
          <w:sz w:val="20"/>
          <w:szCs w:val="18"/>
          <w:lang w:val="fr-CH"/>
        </w:rPr>
        <w:t>ime-out.</w:t>
      </w:r>
    </w:p>
    <w:p w14:paraId="445C2330" w14:textId="77777777" w:rsidR="00D640C5" w:rsidRPr="00151C4D" w:rsidRDefault="00D640C5" w:rsidP="00D640C5">
      <w:pPr>
        <w:rPr>
          <w:sz w:val="20"/>
          <w:lang w:val="fr-CH"/>
        </w:rPr>
      </w:pPr>
    </w:p>
    <w:p w14:paraId="3B0915BB" w14:textId="12F60B0D" w:rsidR="00E239F9" w:rsidRPr="00151C4D" w:rsidRDefault="0000717D" w:rsidP="003317C6">
      <w:pPr>
        <w:spacing w:after="60"/>
        <w:ind w:left="1559" w:hanging="1559"/>
        <w:rPr>
          <w:rFonts w:cs="Arial"/>
          <w:lang w:val="fr-CH"/>
        </w:rPr>
      </w:pPr>
      <w:r w:rsidRPr="00151C4D">
        <w:rPr>
          <w:b/>
          <w:sz w:val="20"/>
          <w:lang w:val="fr-CH"/>
        </w:rPr>
        <w:t>Mode</w:t>
      </w:r>
      <w:r w:rsidR="00D640C5" w:rsidRPr="00151C4D">
        <w:rPr>
          <w:sz w:val="20"/>
          <w:lang w:val="fr-CH"/>
        </w:rPr>
        <w:tab/>
      </w:r>
      <w:r w:rsidRPr="00151C4D">
        <w:rPr>
          <w:rFonts w:cs="Arial"/>
          <w:sz w:val="20"/>
          <w:szCs w:val="18"/>
          <w:lang w:val="fr-CH"/>
        </w:rPr>
        <w:t>Le mode de match sera communiqué avec l'envoi du programme des matchs.</w:t>
      </w:r>
    </w:p>
    <w:p w14:paraId="0412B2EA" w14:textId="77777777" w:rsidR="0000717D" w:rsidRPr="00151C4D" w:rsidRDefault="0000717D" w:rsidP="003317C6">
      <w:pPr>
        <w:spacing w:after="60"/>
        <w:ind w:left="1559" w:hanging="1559"/>
        <w:rPr>
          <w:rFonts w:cs="Arial"/>
          <w:bCs/>
          <w:sz w:val="20"/>
          <w:lang w:val="fr-CH"/>
        </w:rPr>
      </w:pPr>
    </w:p>
    <w:p w14:paraId="4B777F2B" w14:textId="50466FD3" w:rsidR="003317C6" w:rsidRPr="00151C4D" w:rsidRDefault="002F38DE" w:rsidP="003317C6">
      <w:pPr>
        <w:spacing w:after="60"/>
        <w:ind w:left="1559" w:hanging="1559"/>
        <w:rPr>
          <w:rFonts w:cs="Arial"/>
          <w:bCs/>
          <w:sz w:val="20"/>
          <w:lang w:val="fr-CH"/>
        </w:rPr>
      </w:pPr>
      <w:r w:rsidRPr="00151C4D">
        <w:rPr>
          <w:rFonts w:cs="Arial"/>
          <w:b/>
          <w:bCs/>
          <w:sz w:val="20"/>
          <w:szCs w:val="18"/>
          <w:lang w:val="fr-CH"/>
        </w:rPr>
        <w:t>Engagement</w:t>
      </w:r>
      <w:r w:rsidR="006E3653" w:rsidRPr="00151C4D">
        <w:rPr>
          <w:sz w:val="20"/>
          <w:lang w:val="fr-CH"/>
        </w:rPr>
        <w:tab/>
      </w:r>
      <w:r w:rsidRPr="0016471B">
        <w:rPr>
          <w:rFonts w:cs="Arial"/>
          <w:bCs/>
          <w:sz w:val="20"/>
          <w:szCs w:val="18"/>
          <w:lang w:val="fr-CH"/>
        </w:rPr>
        <w:t>L’équipe nommée en premier choisit la couleur de maillot, a l’engagement et attaque en direction de la tribune.</w:t>
      </w:r>
    </w:p>
    <w:p w14:paraId="425663E5" w14:textId="77777777" w:rsidR="003317C6" w:rsidRPr="00151C4D" w:rsidRDefault="003317C6" w:rsidP="002F38DE">
      <w:pPr>
        <w:spacing w:after="60"/>
        <w:ind w:left="1559" w:hanging="1559"/>
        <w:rPr>
          <w:rFonts w:cs="Arial"/>
          <w:bCs/>
          <w:sz w:val="20"/>
          <w:lang w:val="fr-CH"/>
        </w:rPr>
      </w:pPr>
    </w:p>
    <w:p w14:paraId="0B82F3E3" w14:textId="1D24DD31" w:rsidR="002F38DE" w:rsidRPr="005F6957" w:rsidRDefault="002F38DE" w:rsidP="0061281A">
      <w:pPr>
        <w:spacing w:after="60"/>
        <w:ind w:left="1559" w:hanging="1559"/>
        <w:rPr>
          <w:rFonts w:cs="Arial"/>
          <w:bCs/>
          <w:sz w:val="20"/>
          <w:lang w:val="fr-CH"/>
        </w:rPr>
      </w:pPr>
      <w:r w:rsidRPr="005F6957">
        <w:rPr>
          <w:rFonts w:cs="Arial"/>
          <w:b/>
          <w:sz w:val="20"/>
          <w:lang w:val="fr-CH"/>
        </w:rPr>
        <w:t>Ballon</w:t>
      </w:r>
      <w:r w:rsidRPr="005F6957">
        <w:rPr>
          <w:rFonts w:cs="Arial"/>
          <w:bCs/>
          <w:sz w:val="20"/>
          <w:lang w:val="fr-CH"/>
        </w:rPr>
        <w:tab/>
      </w:r>
      <w:r w:rsidR="00C16368" w:rsidRPr="005F6957">
        <w:rPr>
          <w:rFonts w:cs="Arial"/>
          <w:bCs/>
          <w:sz w:val="20"/>
          <w:lang w:val="fr-CH"/>
        </w:rPr>
        <w:t>3</w:t>
      </w:r>
      <w:r w:rsidR="002E7429" w:rsidRPr="005F6957">
        <w:rPr>
          <w:rFonts w:cs="Arial"/>
          <w:bCs/>
          <w:sz w:val="20"/>
          <w:lang w:val="fr-CH"/>
        </w:rPr>
        <w:t xml:space="preserve"> </w:t>
      </w:r>
      <w:r w:rsidR="00BD5F33" w:rsidRPr="005F6957">
        <w:rPr>
          <w:rFonts w:cs="Arial"/>
          <w:bCs/>
          <w:sz w:val="20"/>
          <w:lang w:val="fr-CH"/>
        </w:rPr>
        <w:t>+</w:t>
      </w:r>
      <w:r w:rsidR="002E7429" w:rsidRPr="005F6957">
        <w:rPr>
          <w:rFonts w:cs="Arial"/>
          <w:bCs/>
          <w:sz w:val="20"/>
          <w:lang w:val="fr-CH"/>
        </w:rPr>
        <w:t xml:space="preserve"> </w:t>
      </w:r>
      <w:r w:rsidR="0061281A" w:rsidRPr="005F6957">
        <w:rPr>
          <w:rFonts w:cs="Arial"/>
          <w:bCs/>
          <w:sz w:val="20"/>
          <w:lang w:val="fr-CH"/>
        </w:rPr>
        <w:t>4</w:t>
      </w:r>
      <w:r w:rsidR="002E7429" w:rsidRPr="005F6957">
        <w:rPr>
          <w:rFonts w:cs="Arial"/>
          <w:bCs/>
          <w:sz w:val="20"/>
          <w:lang w:val="fr-CH"/>
        </w:rPr>
        <w:t xml:space="preserve"> </w:t>
      </w:r>
      <w:proofErr w:type="spellStart"/>
      <w:r w:rsidR="005F6957" w:rsidRPr="005F6957">
        <w:rPr>
          <w:rFonts w:cs="Arial"/>
          <w:bCs/>
          <w:sz w:val="20"/>
          <w:lang w:val="fr-CH"/>
        </w:rPr>
        <w:t>HarmoS</w:t>
      </w:r>
      <w:proofErr w:type="spellEnd"/>
      <w:r w:rsidR="00C16368" w:rsidRPr="005F6957">
        <w:rPr>
          <w:rFonts w:cs="Arial"/>
          <w:bCs/>
          <w:sz w:val="20"/>
          <w:lang w:val="fr-CH"/>
        </w:rPr>
        <w:tab/>
      </w:r>
      <w:r w:rsidR="00504076" w:rsidRPr="005F6957">
        <w:rPr>
          <w:rFonts w:cs="Arial"/>
          <w:bCs/>
          <w:sz w:val="20"/>
          <w:lang w:val="fr-CH"/>
        </w:rPr>
        <w:tab/>
      </w:r>
      <w:r w:rsidR="004B0C27" w:rsidRPr="005F6957">
        <w:rPr>
          <w:rFonts w:cs="Arial"/>
          <w:bCs/>
          <w:sz w:val="20"/>
          <w:lang w:val="fr-CH"/>
        </w:rPr>
        <w:tab/>
      </w:r>
      <w:r w:rsidR="00C16368" w:rsidRPr="005F6957">
        <w:rPr>
          <w:rFonts w:cs="Arial"/>
          <w:bCs/>
          <w:sz w:val="20"/>
          <w:lang w:val="fr-CH"/>
        </w:rPr>
        <w:t>taille</w:t>
      </w:r>
      <w:r w:rsidR="00504076" w:rsidRPr="005F6957">
        <w:rPr>
          <w:rFonts w:cs="Arial"/>
          <w:bCs/>
          <w:sz w:val="20"/>
          <w:lang w:val="fr-CH"/>
        </w:rPr>
        <w:t xml:space="preserve"> 00 (circonférence env. 42cm: </w:t>
      </w:r>
      <w:proofErr w:type="spellStart"/>
      <w:r w:rsidR="00504076" w:rsidRPr="005F6957">
        <w:rPr>
          <w:rFonts w:cs="Arial"/>
          <w:bCs/>
          <w:sz w:val="20"/>
          <w:lang w:val="fr-CH"/>
        </w:rPr>
        <w:t>Softhandball</w:t>
      </w:r>
      <w:proofErr w:type="spellEnd"/>
      <w:r w:rsidR="00504076" w:rsidRPr="005F6957">
        <w:rPr>
          <w:rFonts w:cs="Arial"/>
          <w:bCs/>
          <w:sz w:val="20"/>
          <w:lang w:val="fr-CH"/>
        </w:rPr>
        <w:t>)</w:t>
      </w:r>
      <w:r w:rsidR="00C16368" w:rsidRPr="005F6957">
        <w:rPr>
          <w:rFonts w:cs="Arial"/>
          <w:bCs/>
          <w:sz w:val="20"/>
          <w:lang w:val="fr-CH"/>
        </w:rPr>
        <w:br/>
      </w:r>
      <w:r w:rsidR="0061281A" w:rsidRPr="005F6957">
        <w:rPr>
          <w:rFonts w:cs="Arial"/>
          <w:bCs/>
          <w:sz w:val="20"/>
          <w:lang w:val="fr-CH"/>
        </w:rPr>
        <w:t>5</w:t>
      </w:r>
      <w:r w:rsidR="00BD5F33" w:rsidRPr="005F6957">
        <w:rPr>
          <w:rFonts w:cs="Arial"/>
          <w:bCs/>
          <w:sz w:val="20"/>
          <w:lang w:val="fr-CH"/>
        </w:rPr>
        <w:t xml:space="preserve"> + 6 </w:t>
      </w:r>
      <w:proofErr w:type="spellStart"/>
      <w:r w:rsidR="005F6957" w:rsidRPr="005F6957">
        <w:rPr>
          <w:rFonts w:cs="Arial"/>
          <w:bCs/>
          <w:sz w:val="20"/>
          <w:lang w:val="fr-CH"/>
        </w:rPr>
        <w:t>HarmoS</w:t>
      </w:r>
      <w:proofErr w:type="spellEnd"/>
      <w:r w:rsidR="0061281A" w:rsidRPr="005F6957">
        <w:rPr>
          <w:rFonts w:cs="Arial"/>
          <w:bCs/>
          <w:sz w:val="20"/>
          <w:lang w:val="fr-CH"/>
        </w:rPr>
        <w:tab/>
      </w:r>
      <w:r w:rsidR="0061281A" w:rsidRPr="005F6957">
        <w:rPr>
          <w:rFonts w:cs="Arial"/>
          <w:bCs/>
          <w:sz w:val="20"/>
          <w:lang w:val="fr-CH"/>
        </w:rPr>
        <w:tab/>
      </w:r>
      <w:r w:rsidR="0061281A" w:rsidRPr="005F6957">
        <w:rPr>
          <w:rFonts w:cs="Arial"/>
          <w:bCs/>
          <w:sz w:val="20"/>
          <w:lang w:val="fr-CH"/>
        </w:rPr>
        <w:tab/>
        <w:t>taille 00</w:t>
      </w:r>
      <w:r w:rsidR="0061281A" w:rsidRPr="005F6957">
        <w:rPr>
          <w:rFonts w:cs="Arial"/>
          <w:bCs/>
          <w:sz w:val="20"/>
          <w:lang w:val="fr-CH"/>
        </w:rPr>
        <w:tab/>
        <w:t xml:space="preserve">(circonférence env. 42cm: </w:t>
      </w:r>
      <w:proofErr w:type="spellStart"/>
      <w:r w:rsidR="0061281A" w:rsidRPr="005F6957">
        <w:rPr>
          <w:rFonts w:cs="Arial"/>
          <w:bCs/>
          <w:sz w:val="20"/>
          <w:lang w:val="fr-CH"/>
        </w:rPr>
        <w:t>Minihandball</w:t>
      </w:r>
      <w:proofErr w:type="spellEnd"/>
      <w:r w:rsidR="0061281A" w:rsidRPr="005F6957">
        <w:rPr>
          <w:rFonts w:cs="Arial"/>
          <w:bCs/>
          <w:sz w:val="20"/>
          <w:lang w:val="fr-CH"/>
        </w:rPr>
        <w:t>)*</w:t>
      </w:r>
      <w:r w:rsidR="0061281A" w:rsidRPr="005F6957">
        <w:rPr>
          <w:rFonts w:cs="Arial"/>
          <w:bCs/>
          <w:sz w:val="20"/>
          <w:lang w:val="fr-CH"/>
        </w:rPr>
        <w:br/>
      </w:r>
      <w:r w:rsidR="00BD5F33" w:rsidRPr="005F6957">
        <w:rPr>
          <w:rFonts w:cs="Arial"/>
          <w:bCs/>
          <w:sz w:val="20"/>
          <w:lang w:val="fr-CH"/>
        </w:rPr>
        <w:t>7</w:t>
      </w:r>
      <w:r w:rsidR="002E7429" w:rsidRPr="005F6957">
        <w:rPr>
          <w:rFonts w:cs="Arial"/>
          <w:bCs/>
          <w:sz w:val="20"/>
          <w:lang w:val="fr-CH"/>
        </w:rPr>
        <w:t xml:space="preserve"> </w:t>
      </w:r>
      <w:proofErr w:type="spellStart"/>
      <w:r w:rsidR="005F6957" w:rsidRPr="005F6957">
        <w:rPr>
          <w:rFonts w:cs="Arial"/>
          <w:bCs/>
          <w:sz w:val="20"/>
          <w:lang w:val="fr-CH"/>
        </w:rPr>
        <w:t>HarmoS</w:t>
      </w:r>
      <w:proofErr w:type="spellEnd"/>
      <w:r w:rsidR="002E7429" w:rsidRPr="005F6957">
        <w:rPr>
          <w:rFonts w:cs="Arial"/>
          <w:bCs/>
          <w:sz w:val="20"/>
          <w:lang w:val="fr-CH"/>
        </w:rPr>
        <w:tab/>
      </w:r>
      <w:r w:rsidRPr="005F6957">
        <w:rPr>
          <w:rFonts w:cs="Arial"/>
          <w:bCs/>
          <w:sz w:val="20"/>
          <w:lang w:val="fr-CH"/>
        </w:rPr>
        <w:tab/>
      </w:r>
      <w:r w:rsidR="00504076" w:rsidRPr="005F6957">
        <w:rPr>
          <w:rFonts w:cs="Arial"/>
          <w:bCs/>
          <w:sz w:val="20"/>
          <w:lang w:val="fr-CH"/>
        </w:rPr>
        <w:tab/>
      </w:r>
      <w:r w:rsidRPr="005F6957">
        <w:rPr>
          <w:rFonts w:cs="Arial"/>
          <w:bCs/>
          <w:sz w:val="20"/>
          <w:lang w:val="fr-CH"/>
        </w:rPr>
        <w:t>taille 0</w:t>
      </w:r>
      <w:r w:rsidRPr="005F6957">
        <w:rPr>
          <w:rFonts w:cs="Arial"/>
          <w:bCs/>
          <w:sz w:val="20"/>
          <w:lang w:val="fr-CH"/>
        </w:rPr>
        <w:tab/>
        <w:t xml:space="preserve">(circonférence </w:t>
      </w:r>
      <w:r w:rsidR="00504076" w:rsidRPr="005F6957">
        <w:rPr>
          <w:rFonts w:cs="Arial"/>
          <w:bCs/>
          <w:sz w:val="20"/>
          <w:lang w:val="fr-CH"/>
        </w:rPr>
        <w:t xml:space="preserve">env. </w:t>
      </w:r>
      <w:r w:rsidRPr="005F6957">
        <w:rPr>
          <w:rFonts w:cs="Arial"/>
          <w:bCs/>
          <w:sz w:val="20"/>
          <w:lang w:val="fr-CH"/>
        </w:rPr>
        <w:t>46cm</w:t>
      </w:r>
      <w:r w:rsidR="00504076" w:rsidRPr="005F6957">
        <w:rPr>
          <w:rFonts w:cs="Arial"/>
          <w:bCs/>
          <w:sz w:val="20"/>
          <w:lang w:val="fr-CH"/>
        </w:rPr>
        <w:t xml:space="preserve">: </w:t>
      </w:r>
      <w:proofErr w:type="spellStart"/>
      <w:r w:rsidR="00504076" w:rsidRPr="005F6957">
        <w:rPr>
          <w:rFonts w:cs="Arial"/>
          <w:bCs/>
          <w:sz w:val="20"/>
          <w:lang w:val="fr-CH"/>
        </w:rPr>
        <w:t>Minihandball</w:t>
      </w:r>
      <w:proofErr w:type="spellEnd"/>
      <w:r w:rsidRPr="005F6957">
        <w:rPr>
          <w:rFonts w:cs="Arial"/>
          <w:bCs/>
          <w:sz w:val="20"/>
          <w:lang w:val="fr-CH"/>
        </w:rPr>
        <w:t>)</w:t>
      </w:r>
      <w:r w:rsidR="00C16368" w:rsidRPr="005F6957">
        <w:rPr>
          <w:rFonts w:cs="Arial"/>
          <w:bCs/>
          <w:sz w:val="20"/>
          <w:lang w:val="fr-CH"/>
        </w:rPr>
        <w:br/>
      </w:r>
      <w:r w:rsidR="00BD5F33" w:rsidRPr="005F6957">
        <w:rPr>
          <w:rFonts w:cs="Arial"/>
          <w:bCs/>
          <w:sz w:val="20"/>
          <w:lang w:val="fr-CH"/>
        </w:rPr>
        <w:t>8</w:t>
      </w:r>
      <w:r w:rsidR="00C16368" w:rsidRPr="005F6957">
        <w:rPr>
          <w:rFonts w:cs="Arial"/>
          <w:bCs/>
          <w:sz w:val="20"/>
          <w:lang w:val="fr-CH"/>
        </w:rPr>
        <w:t xml:space="preserve"> </w:t>
      </w:r>
      <w:r w:rsidR="00BD5F33" w:rsidRPr="005F6957">
        <w:rPr>
          <w:rFonts w:cs="Arial"/>
          <w:bCs/>
          <w:sz w:val="20"/>
          <w:lang w:val="fr-CH"/>
        </w:rPr>
        <w:t>+</w:t>
      </w:r>
      <w:r w:rsidR="00C16368" w:rsidRPr="005F6957">
        <w:rPr>
          <w:rFonts w:cs="Arial"/>
          <w:bCs/>
          <w:sz w:val="20"/>
          <w:lang w:val="fr-CH"/>
        </w:rPr>
        <w:t xml:space="preserve"> </w:t>
      </w:r>
      <w:r w:rsidR="004B0C27" w:rsidRPr="005F6957">
        <w:rPr>
          <w:rFonts w:cs="Arial"/>
          <w:bCs/>
          <w:sz w:val="20"/>
          <w:lang w:val="fr-CH"/>
        </w:rPr>
        <w:t>9</w:t>
      </w:r>
      <w:r w:rsidR="00C16368" w:rsidRPr="005F6957">
        <w:rPr>
          <w:rFonts w:cs="Arial"/>
          <w:bCs/>
          <w:sz w:val="20"/>
          <w:lang w:val="fr-CH"/>
        </w:rPr>
        <w:t xml:space="preserve"> </w:t>
      </w:r>
      <w:proofErr w:type="spellStart"/>
      <w:r w:rsidR="005F6957" w:rsidRPr="005F6957">
        <w:rPr>
          <w:rFonts w:cs="Arial"/>
          <w:bCs/>
          <w:sz w:val="20"/>
          <w:lang w:val="fr-CH"/>
        </w:rPr>
        <w:t>HarmoS</w:t>
      </w:r>
      <w:proofErr w:type="spellEnd"/>
      <w:r w:rsidRPr="005F6957">
        <w:rPr>
          <w:rFonts w:cs="Arial"/>
          <w:bCs/>
          <w:sz w:val="20"/>
          <w:lang w:val="fr-CH"/>
        </w:rPr>
        <w:tab/>
      </w:r>
      <w:r w:rsidR="004B0C27" w:rsidRPr="005F6957">
        <w:rPr>
          <w:rFonts w:cs="Arial"/>
          <w:bCs/>
          <w:sz w:val="20"/>
          <w:lang w:val="fr-CH"/>
        </w:rPr>
        <w:tab/>
      </w:r>
      <w:r w:rsidR="00504076" w:rsidRPr="005F6957">
        <w:rPr>
          <w:rFonts w:cs="Arial"/>
          <w:bCs/>
          <w:sz w:val="20"/>
          <w:lang w:val="fr-CH"/>
        </w:rPr>
        <w:tab/>
      </w:r>
      <w:r w:rsidR="00C16368" w:rsidRPr="005F6957">
        <w:rPr>
          <w:rFonts w:cs="Arial"/>
          <w:bCs/>
          <w:sz w:val="20"/>
          <w:lang w:val="fr-CH"/>
        </w:rPr>
        <w:t>t</w:t>
      </w:r>
      <w:r w:rsidRPr="005F6957">
        <w:rPr>
          <w:rFonts w:cs="Arial"/>
          <w:bCs/>
          <w:sz w:val="20"/>
          <w:lang w:val="fr-CH"/>
        </w:rPr>
        <w:t>aille 1</w:t>
      </w:r>
      <w:r w:rsidRPr="005F6957">
        <w:rPr>
          <w:rFonts w:cs="Arial"/>
          <w:bCs/>
          <w:sz w:val="20"/>
          <w:lang w:val="fr-CH"/>
        </w:rPr>
        <w:tab/>
        <w:t xml:space="preserve">(circonférence </w:t>
      </w:r>
      <w:r w:rsidR="00504076" w:rsidRPr="005F6957">
        <w:rPr>
          <w:rFonts w:cs="Arial"/>
          <w:bCs/>
          <w:sz w:val="20"/>
          <w:lang w:val="fr-CH"/>
        </w:rPr>
        <w:t xml:space="preserve">env. </w:t>
      </w:r>
      <w:r w:rsidRPr="005F6957">
        <w:rPr>
          <w:rFonts w:cs="Arial"/>
          <w:bCs/>
          <w:sz w:val="20"/>
          <w:lang w:val="fr-CH"/>
        </w:rPr>
        <w:t>50c</w:t>
      </w:r>
      <w:r w:rsidR="00504076" w:rsidRPr="005F6957">
        <w:rPr>
          <w:rFonts w:cs="Arial"/>
          <w:bCs/>
          <w:sz w:val="20"/>
          <w:lang w:val="fr-CH"/>
        </w:rPr>
        <w:t xml:space="preserve">m: </w:t>
      </w:r>
      <w:proofErr w:type="spellStart"/>
      <w:r w:rsidR="00504076" w:rsidRPr="005F6957">
        <w:rPr>
          <w:rFonts w:cs="Arial"/>
          <w:bCs/>
          <w:sz w:val="20"/>
          <w:lang w:val="fr-CH"/>
        </w:rPr>
        <w:t>Minihandball</w:t>
      </w:r>
      <w:proofErr w:type="spellEnd"/>
      <w:r w:rsidRPr="005F6957">
        <w:rPr>
          <w:rFonts w:cs="Arial"/>
          <w:bCs/>
          <w:sz w:val="20"/>
          <w:lang w:val="fr-CH"/>
        </w:rPr>
        <w:t>)</w:t>
      </w:r>
      <w:r w:rsidR="00C16368" w:rsidRPr="005F6957">
        <w:rPr>
          <w:rFonts w:cs="Arial"/>
          <w:bCs/>
          <w:sz w:val="20"/>
          <w:lang w:val="fr-CH"/>
        </w:rPr>
        <w:br/>
      </w:r>
      <w:r w:rsidR="004B0C27" w:rsidRPr="005F6957">
        <w:rPr>
          <w:rFonts w:cs="Arial"/>
          <w:bCs/>
          <w:sz w:val="20"/>
          <w:lang w:val="fr-CH"/>
        </w:rPr>
        <w:t>10</w:t>
      </w:r>
      <w:r w:rsidR="00C16368" w:rsidRPr="005F6957">
        <w:rPr>
          <w:rFonts w:cs="Arial"/>
          <w:bCs/>
          <w:sz w:val="20"/>
          <w:lang w:val="fr-CH"/>
        </w:rPr>
        <w:t xml:space="preserve"> – </w:t>
      </w:r>
      <w:r w:rsidR="004B0C27" w:rsidRPr="005F6957">
        <w:rPr>
          <w:rFonts w:cs="Arial"/>
          <w:bCs/>
          <w:sz w:val="20"/>
          <w:lang w:val="fr-CH"/>
        </w:rPr>
        <w:t>11</w:t>
      </w:r>
      <w:r w:rsidR="00C16368" w:rsidRPr="005F6957">
        <w:rPr>
          <w:rFonts w:cs="Arial"/>
          <w:bCs/>
          <w:sz w:val="20"/>
          <w:lang w:val="fr-CH"/>
        </w:rPr>
        <w:t xml:space="preserve"> </w:t>
      </w:r>
      <w:proofErr w:type="spellStart"/>
      <w:r w:rsidR="005F6957" w:rsidRPr="005F6957">
        <w:rPr>
          <w:rFonts w:cs="Arial"/>
          <w:bCs/>
          <w:sz w:val="20"/>
          <w:lang w:val="fr-CH"/>
        </w:rPr>
        <w:t>HarmoS</w:t>
      </w:r>
      <w:proofErr w:type="spellEnd"/>
      <w:r w:rsidR="004B0C27" w:rsidRPr="005F6957">
        <w:rPr>
          <w:rFonts w:cs="Arial"/>
          <w:bCs/>
          <w:sz w:val="20"/>
          <w:lang w:val="fr-CH"/>
        </w:rPr>
        <w:tab/>
      </w:r>
      <w:r w:rsidR="00C16368" w:rsidRPr="005F6957">
        <w:rPr>
          <w:rFonts w:cs="Arial"/>
          <w:bCs/>
          <w:sz w:val="20"/>
          <w:lang w:val="fr-CH"/>
        </w:rPr>
        <w:tab/>
        <w:t>taille</w:t>
      </w:r>
      <w:r w:rsidR="00504076" w:rsidRPr="005F6957">
        <w:rPr>
          <w:rFonts w:cs="Arial"/>
          <w:bCs/>
          <w:sz w:val="20"/>
          <w:lang w:val="fr-CH"/>
        </w:rPr>
        <w:t xml:space="preserve"> 1 ou 2 (circonférence env. 50 resp. 52cm: </w:t>
      </w:r>
      <w:proofErr w:type="spellStart"/>
      <w:r w:rsidR="00504076" w:rsidRPr="005F6957">
        <w:rPr>
          <w:rFonts w:cs="Arial"/>
          <w:bCs/>
          <w:sz w:val="20"/>
          <w:lang w:val="fr-CH"/>
        </w:rPr>
        <w:t>Minihandball</w:t>
      </w:r>
      <w:proofErr w:type="spellEnd"/>
      <w:r w:rsidR="00504076" w:rsidRPr="005F6957">
        <w:rPr>
          <w:rFonts w:cs="Arial"/>
          <w:bCs/>
          <w:sz w:val="20"/>
          <w:lang w:val="fr-CH"/>
        </w:rPr>
        <w:t>)</w:t>
      </w:r>
      <w:r w:rsidR="0061281A" w:rsidRPr="005F6957">
        <w:rPr>
          <w:rFonts w:cs="Arial"/>
          <w:bCs/>
          <w:sz w:val="20"/>
          <w:lang w:val="fr-CH"/>
        </w:rPr>
        <w:br/>
      </w:r>
      <w:r w:rsidR="0061281A" w:rsidRPr="005F6957">
        <w:rPr>
          <w:rFonts w:cs="Arial"/>
          <w:bCs/>
          <w:sz w:val="16"/>
          <w:szCs w:val="16"/>
          <w:lang w:val="fr-CH"/>
        </w:rPr>
        <w:t>*Recommandation; alternatif taille 0</w:t>
      </w:r>
    </w:p>
    <w:p w14:paraId="027F5802" w14:textId="77777777" w:rsidR="003317C6" w:rsidRPr="002D0AF6" w:rsidRDefault="003317C6" w:rsidP="003317C6">
      <w:pPr>
        <w:rPr>
          <w:sz w:val="20"/>
          <w:lang w:val="fr-CH"/>
        </w:rPr>
      </w:pPr>
    </w:p>
    <w:p w14:paraId="1967738C" w14:textId="4D4DDF97" w:rsidR="002F38DE" w:rsidRDefault="002F38DE" w:rsidP="00944583">
      <w:pPr>
        <w:spacing w:after="60"/>
        <w:ind w:left="1559" w:hanging="1559"/>
        <w:rPr>
          <w:rFonts w:cs="Arial"/>
          <w:bCs/>
          <w:sz w:val="20"/>
          <w:lang w:val="fr-CH"/>
        </w:rPr>
      </w:pPr>
      <w:r w:rsidRPr="002D0AF6">
        <w:rPr>
          <w:rFonts w:cs="Arial"/>
          <w:b/>
          <w:bCs/>
          <w:sz w:val="20"/>
          <w:szCs w:val="18"/>
          <w:lang w:val="fr-CH"/>
        </w:rPr>
        <w:t>Terrain</w:t>
      </w:r>
      <w:r w:rsidR="00944583">
        <w:rPr>
          <w:rFonts w:cs="Arial"/>
          <w:b/>
          <w:bCs/>
          <w:sz w:val="20"/>
          <w:szCs w:val="18"/>
          <w:lang w:val="fr-CH"/>
        </w:rPr>
        <w:t>/but</w:t>
      </w:r>
      <w:r w:rsidRPr="002D0AF6">
        <w:rPr>
          <w:rFonts w:cs="Arial"/>
          <w:bCs/>
          <w:sz w:val="20"/>
          <w:lang w:val="fr-CH"/>
        </w:rPr>
        <w:tab/>
        <w:t>Petit terrain, env. 1</w:t>
      </w:r>
      <w:r w:rsidR="002D0AF6" w:rsidRPr="002D0AF6">
        <w:rPr>
          <w:rFonts w:cs="Arial"/>
          <w:bCs/>
          <w:sz w:val="20"/>
          <w:lang w:val="fr-CH"/>
        </w:rPr>
        <w:t>2</w:t>
      </w:r>
      <w:r w:rsidRPr="002D0AF6">
        <w:rPr>
          <w:rFonts w:cs="Arial"/>
          <w:bCs/>
          <w:sz w:val="20"/>
          <w:lang w:val="fr-CH"/>
        </w:rPr>
        <w:t xml:space="preserve"> x </w:t>
      </w:r>
      <w:r w:rsidR="002D0AF6" w:rsidRPr="002D0AF6">
        <w:rPr>
          <w:rFonts w:cs="Arial"/>
          <w:bCs/>
          <w:sz w:val="20"/>
          <w:lang w:val="fr-CH"/>
        </w:rPr>
        <w:t>20</w:t>
      </w:r>
      <w:r w:rsidRPr="002D0AF6">
        <w:rPr>
          <w:rFonts w:cs="Arial"/>
          <w:bCs/>
          <w:sz w:val="20"/>
          <w:lang w:val="fr-CH"/>
        </w:rPr>
        <w:t>m</w:t>
      </w:r>
    </w:p>
    <w:p w14:paraId="6FCC175C" w14:textId="6BF6895C" w:rsidR="00944583" w:rsidRPr="00944583" w:rsidRDefault="00944583" w:rsidP="00944583">
      <w:pPr>
        <w:spacing w:after="60"/>
        <w:ind w:left="1559" w:hanging="1559"/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tab/>
      </w:r>
      <w:r w:rsidRPr="00944583">
        <w:rPr>
          <w:rFonts w:cs="Arial"/>
          <w:bCs/>
          <w:sz w:val="20"/>
          <w:szCs w:val="18"/>
          <w:lang w:val="fr-CH"/>
        </w:rPr>
        <w:t xml:space="preserve">3 + 4 </w:t>
      </w:r>
      <w:proofErr w:type="spellStart"/>
      <w:r w:rsidRPr="00944583">
        <w:rPr>
          <w:rFonts w:cs="Arial"/>
          <w:bCs/>
          <w:sz w:val="20"/>
          <w:szCs w:val="18"/>
          <w:lang w:val="fr-CH"/>
        </w:rPr>
        <w:t>HarmoS</w:t>
      </w:r>
      <w:proofErr w:type="spellEnd"/>
      <w:r w:rsidRPr="00944583">
        <w:rPr>
          <w:rFonts w:cs="Arial"/>
          <w:bCs/>
          <w:sz w:val="20"/>
          <w:szCs w:val="18"/>
          <w:lang w:val="fr-CH"/>
        </w:rPr>
        <w:t xml:space="preserve">: </w:t>
      </w:r>
      <w:r w:rsidRPr="00944583">
        <w:rPr>
          <w:rFonts w:cs="Arial"/>
          <w:sz w:val="20"/>
          <w:szCs w:val="18"/>
          <w:lang w:val="fr-CH"/>
        </w:rPr>
        <w:t>but d’unihockey</w:t>
      </w:r>
      <w:r>
        <w:rPr>
          <w:rFonts w:cs="Arial"/>
          <w:bCs/>
          <w:lang w:val="fr-CH"/>
        </w:rPr>
        <w:br/>
      </w:r>
      <w:r w:rsidRPr="00944583">
        <w:rPr>
          <w:rFonts w:cs="Arial"/>
          <w:bCs/>
          <w:sz w:val="20"/>
          <w:lang w:val="fr-CH"/>
        </w:rPr>
        <w:t xml:space="preserve">5 + 6 </w:t>
      </w:r>
      <w:proofErr w:type="spellStart"/>
      <w:r w:rsidRPr="00944583">
        <w:rPr>
          <w:rFonts w:cs="Arial"/>
          <w:bCs/>
          <w:sz w:val="20"/>
          <w:lang w:val="fr-CH"/>
        </w:rPr>
        <w:t>HarmoS</w:t>
      </w:r>
      <w:proofErr w:type="spellEnd"/>
      <w:r w:rsidRPr="00944583">
        <w:rPr>
          <w:rFonts w:cs="Arial"/>
          <w:bCs/>
          <w:sz w:val="20"/>
          <w:lang w:val="fr-CH"/>
        </w:rPr>
        <w:t>: Recommandation but de handball réduit (3m x 1.6m)</w:t>
      </w:r>
      <w:r>
        <w:rPr>
          <w:rFonts w:cs="Arial"/>
          <w:bCs/>
          <w:lang w:val="fr-CH"/>
        </w:rPr>
        <w:br/>
      </w:r>
      <w:r w:rsidRPr="00944583">
        <w:rPr>
          <w:rFonts w:cs="Arial"/>
          <w:bCs/>
          <w:sz w:val="20"/>
          <w:lang w:val="fr-CH"/>
        </w:rPr>
        <w:t xml:space="preserve">7 – 9 </w:t>
      </w:r>
      <w:proofErr w:type="spellStart"/>
      <w:r w:rsidRPr="00944583">
        <w:rPr>
          <w:rFonts w:cs="Arial"/>
          <w:bCs/>
          <w:sz w:val="20"/>
          <w:lang w:val="fr-CH"/>
        </w:rPr>
        <w:t>HarmoS</w:t>
      </w:r>
      <w:proofErr w:type="spellEnd"/>
      <w:r w:rsidRPr="00944583">
        <w:rPr>
          <w:rFonts w:cs="Arial"/>
          <w:bCs/>
          <w:sz w:val="20"/>
          <w:lang w:val="fr-CH"/>
        </w:rPr>
        <w:t>: but de handball (3m x 2m)</w:t>
      </w:r>
    </w:p>
    <w:p w14:paraId="42A4655B" w14:textId="77777777" w:rsidR="00944583" w:rsidRPr="00717217" w:rsidRDefault="00944583" w:rsidP="002F38DE">
      <w:pPr>
        <w:spacing w:after="60"/>
        <w:ind w:left="1559" w:hanging="1559"/>
        <w:rPr>
          <w:rFonts w:cs="Arial"/>
          <w:bCs/>
          <w:sz w:val="20"/>
          <w:lang w:val="fr-CH"/>
        </w:rPr>
      </w:pPr>
    </w:p>
    <w:p w14:paraId="30C8733D" w14:textId="77777777" w:rsidR="002F38DE" w:rsidRPr="00151C4D" w:rsidRDefault="002F38DE" w:rsidP="002F38DE">
      <w:pPr>
        <w:spacing w:after="60"/>
        <w:ind w:left="1559" w:hanging="1559"/>
        <w:rPr>
          <w:rFonts w:cs="Arial"/>
          <w:bCs/>
          <w:sz w:val="20"/>
          <w:lang w:val="fr-CH"/>
        </w:rPr>
      </w:pPr>
      <w:r w:rsidRPr="00944583">
        <w:rPr>
          <w:rFonts w:cs="Arial"/>
          <w:bCs/>
          <w:sz w:val="20"/>
          <w:lang w:val="fr-CH"/>
        </w:rPr>
        <w:t xml:space="preserve"> </w:t>
      </w:r>
      <w:r w:rsidRPr="00944583">
        <w:rPr>
          <w:rFonts w:cs="Arial"/>
          <w:bCs/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>Le marquage suivant doit être présent:</w:t>
      </w:r>
    </w:p>
    <w:p w14:paraId="14F9B98A" w14:textId="77777777" w:rsidR="002F38DE" w:rsidRPr="00151C4D" w:rsidRDefault="002F38DE" w:rsidP="002F38DE">
      <w:pPr>
        <w:pStyle w:val="Listenabsatz"/>
        <w:numPr>
          <w:ilvl w:val="0"/>
          <w:numId w:val="7"/>
        </w:numPr>
        <w:spacing w:after="60"/>
        <w:rPr>
          <w:rFonts w:cs="Arial"/>
          <w:bCs/>
          <w:sz w:val="20"/>
          <w:lang w:val="fr-CH"/>
        </w:rPr>
      </w:pPr>
      <w:r w:rsidRPr="00151C4D">
        <w:rPr>
          <w:rFonts w:cs="Arial"/>
          <w:bCs/>
          <w:sz w:val="20"/>
          <w:lang w:val="fr-CH"/>
        </w:rPr>
        <w:t>Ligne de surface de but (5-6m)</w:t>
      </w:r>
    </w:p>
    <w:p w14:paraId="4B4F9675" w14:textId="77777777" w:rsidR="002F38DE" w:rsidRPr="00151C4D" w:rsidRDefault="002F38DE" w:rsidP="002F38DE">
      <w:pPr>
        <w:pStyle w:val="Listenabsatz"/>
        <w:numPr>
          <w:ilvl w:val="0"/>
          <w:numId w:val="7"/>
        </w:numPr>
        <w:spacing w:after="60"/>
        <w:rPr>
          <w:rFonts w:cs="Arial"/>
          <w:bCs/>
          <w:sz w:val="20"/>
          <w:lang w:val="fr-CH"/>
        </w:rPr>
      </w:pPr>
      <w:r w:rsidRPr="00151C4D">
        <w:rPr>
          <w:rFonts w:cs="Arial"/>
          <w:bCs/>
          <w:sz w:val="20"/>
          <w:lang w:val="fr-CH"/>
        </w:rPr>
        <w:t>Marque de penalty, 6-7m</w:t>
      </w:r>
    </w:p>
    <w:p w14:paraId="474BF09A" w14:textId="77777777" w:rsidR="002F38DE" w:rsidRPr="00151C4D" w:rsidRDefault="002F38DE" w:rsidP="002F38DE">
      <w:pPr>
        <w:pStyle w:val="Listenabsatz"/>
        <w:numPr>
          <w:ilvl w:val="0"/>
          <w:numId w:val="7"/>
        </w:numPr>
        <w:spacing w:after="60"/>
        <w:rPr>
          <w:rFonts w:cs="Arial"/>
          <w:bCs/>
          <w:sz w:val="20"/>
          <w:lang w:val="fr-CH"/>
        </w:rPr>
      </w:pPr>
      <w:r w:rsidRPr="00151C4D">
        <w:rPr>
          <w:rFonts w:cs="Arial"/>
          <w:bCs/>
          <w:sz w:val="20"/>
          <w:lang w:val="fr-CH"/>
        </w:rPr>
        <w:t>Ligne de coup franc (8-9m)</w:t>
      </w:r>
    </w:p>
    <w:p w14:paraId="475A2594" w14:textId="77777777" w:rsidR="002F38DE" w:rsidRPr="00151C4D" w:rsidRDefault="002F38DE" w:rsidP="002F38DE">
      <w:pPr>
        <w:pStyle w:val="Listenabsatz"/>
        <w:numPr>
          <w:ilvl w:val="0"/>
          <w:numId w:val="7"/>
        </w:numPr>
        <w:spacing w:after="60"/>
        <w:rPr>
          <w:rFonts w:cs="Arial"/>
          <w:bCs/>
          <w:sz w:val="20"/>
          <w:lang w:val="fr-CH"/>
        </w:rPr>
      </w:pPr>
      <w:r w:rsidRPr="00151C4D">
        <w:rPr>
          <w:rFonts w:cs="Arial"/>
          <w:bCs/>
          <w:sz w:val="20"/>
          <w:lang w:val="fr-CH"/>
        </w:rPr>
        <w:t>Ligne médiane</w:t>
      </w:r>
    </w:p>
    <w:p w14:paraId="0544FE0A" w14:textId="77777777" w:rsidR="004705FC" w:rsidRPr="00151C4D" w:rsidRDefault="004705FC" w:rsidP="004705FC">
      <w:pPr>
        <w:rPr>
          <w:sz w:val="20"/>
          <w:lang w:val="fr-CH"/>
        </w:rPr>
      </w:pPr>
    </w:p>
    <w:p w14:paraId="42D268ED" w14:textId="639513D8" w:rsidR="00E239F9" w:rsidRPr="00151C4D" w:rsidRDefault="00E239F9" w:rsidP="00E239F9">
      <w:pPr>
        <w:spacing w:after="60"/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t>S</w:t>
      </w:r>
      <w:r w:rsidR="00151C4D">
        <w:rPr>
          <w:b/>
          <w:sz w:val="20"/>
          <w:lang w:val="fr-CH"/>
        </w:rPr>
        <w:t>anctions</w:t>
      </w:r>
      <w:r w:rsidRPr="00151C4D">
        <w:rPr>
          <w:bCs/>
          <w:sz w:val="20"/>
          <w:lang w:val="fr-CH"/>
        </w:rPr>
        <w:tab/>
      </w:r>
      <w:r w:rsidR="002F38DE" w:rsidRPr="00151C4D">
        <w:rPr>
          <w:rFonts w:cs="Arial"/>
          <w:bCs/>
          <w:sz w:val="20"/>
          <w:u w:val="single"/>
          <w:lang w:val="fr-CH"/>
        </w:rPr>
        <w:t>Avertissement</w:t>
      </w:r>
      <w:r w:rsidR="002F38DE" w:rsidRPr="00151C4D">
        <w:rPr>
          <w:rFonts w:cs="Arial"/>
          <w:bCs/>
          <w:sz w:val="20"/>
          <w:lang w:val="fr-CH"/>
        </w:rPr>
        <w:br/>
        <w:t>2 avertissements au maximum par équipe et match.</w:t>
      </w:r>
      <w:r w:rsidR="002F38DE" w:rsidRPr="00151C4D">
        <w:rPr>
          <w:rFonts w:cs="Arial"/>
          <w:bCs/>
          <w:sz w:val="20"/>
          <w:lang w:val="fr-CH"/>
        </w:rPr>
        <w:br/>
        <w:t>(modification de la règle IHF 16:1)</w:t>
      </w:r>
    </w:p>
    <w:p w14:paraId="572D7341" w14:textId="77777777" w:rsidR="00C16368" w:rsidRDefault="00C16368" w:rsidP="002F38DE">
      <w:pPr>
        <w:pStyle w:val="SHVStandard"/>
        <w:spacing w:after="40" w:line="240" w:lineRule="auto"/>
        <w:ind w:left="1560" w:hanging="1"/>
        <w:rPr>
          <w:rFonts w:ascii="Arial" w:hAnsi="Arial" w:cs="Arial"/>
          <w:bCs/>
          <w:szCs w:val="20"/>
          <w:u w:val="single"/>
          <w:lang w:val="fr-CH"/>
        </w:rPr>
      </w:pPr>
    </w:p>
    <w:p w14:paraId="1CCBBD5D" w14:textId="7755B00F" w:rsidR="00C16368" w:rsidRDefault="002F38DE" w:rsidP="00E41269">
      <w:pPr>
        <w:pStyle w:val="SHVStandard"/>
        <w:spacing w:after="40" w:line="240" w:lineRule="auto"/>
        <w:ind w:left="1560" w:hanging="1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u w:val="single"/>
          <w:lang w:val="fr-CH"/>
        </w:rPr>
        <w:t>Exclusion</w:t>
      </w:r>
      <w:r w:rsidRPr="00151C4D">
        <w:rPr>
          <w:rFonts w:ascii="Arial" w:hAnsi="Arial" w:cs="Arial"/>
          <w:bCs/>
          <w:szCs w:val="20"/>
          <w:lang w:val="fr-CH"/>
        </w:rPr>
        <w:br/>
      </w:r>
      <w:r w:rsidRPr="005F6957">
        <w:rPr>
          <w:rFonts w:ascii="Arial" w:hAnsi="Arial" w:cs="Arial"/>
          <w:bCs/>
          <w:szCs w:val="20"/>
          <w:lang w:val="fr-CH"/>
        </w:rPr>
        <w:t>Exclusion d</w:t>
      </w:r>
      <w:r w:rsidR="00BD5F33" w:rsidRPr="005F6957">
        <w:rPr>
          <w:rFonts w:ascii="Arial" w:hAnsi="Arial" w:cs="Arial"/>
          <w:bCs/>
          <w:szCs w:val="20"/>
          <w:lang w:val="fr-CH"/>
        </w:rPr>
        <w:t>’une minute.</w:t>
      </w:r>
      <w:bookmarkStart w:id="1" w:name="_Hlk109921188"/>
      <w:r w:rsidR="00E41269">
        <w:rPr>
          <w:rFonts w:ascii="Arial" w:hAnsi="Arial" w:cs="Arial"/>
          <w:bCs/>
          <w:szCs w:val="20"/>
          <w:lang w:val="fr-CH"/>
        </w:rPr>
        <w:t xml:space="preserve"> </w:t>
      </w:r>
      <w:r w:rsidR="00C16368" w:rsidRPr="005F6957">
        <w:rPr>
          <w:rFonts w:ascii="Arial" w:hAnsi="Arial" w:cs="Arial"/>
          <w:bCs/>
          <w:szCs w:val="20"/>
          <w:lang w:val="fr-CH"/>
        </w:rPr>
        <w:t xml:space="preserve">L'équipe </w:t>
      </w:r>
      <w:r w:rsidR="00BD5F33" w:rsidRPr="005F6957">
        <w:rPr>
          <w:rFonts w:ascii="Arial" w:hAnsi="Arial" w:cs="Arial"/>
          <w:bCs/>
          <w:szCs w:val="20"/>
          <w:u w:val="single"/>
          <w:lang w:val="fr-CH"/>
        </w:rPr>
        <w:t xml:space="preserve">ne </w:t>
      </w:r>
      <w:r w:rsidR="00C16368" w:rsidRPr="005F6957">
        <w:rPr>
          <w:rFonts w:ascii="Arial" w:hAnsi="Arial" w:cs="Arial"/>
          <w:bCs/>
          <w:szCs w:val="20"/>
          <w:u w:val="single"/>
          <w:lang w:val="fr-CH"/>
        </w:rPr>
        <w:t>peut</w:t>
      </w:r>
      <w:r w:rsidR="00BD5F33" w:rsidRPr="005F6957">
        <w:rPr>
          <w:rFonts w:ascii="Arial" w:hAnsi="Arial" w:cs="Arial"/>
          <w:bCs/>
          <w:szCs w:val="20"/>
          <w:u w:val="single"/>
          <w:lang w:val="fr-CH"/>
        </w:rPr>
        <w:t xml:space="preserve"> pas</w:t>
      </w:r>
      <w:r w:rsidR="00C16368" w:rsidRPr="005F6957">
        <w:rPr>
          <w:rFonts w:ascii="Arial" w:hAnsi="Arial" w:cs="Arial"/>
          <w:bCs/>
          <w:szCs w:val="20"/>
          <w:lang w:val="fr-CH"/>
        </w:rPr>
        <w:t xml:space="preserve"> être complétée par un/e autre joueur/se.</w:t>
      </w:r>
      <w:bookmarkEnd w:id="1"/>
      <w:r w:rsidR="00E41269">
        <w:rPr>
          <w:rFonts w:ascii="Arial" w:hAnsi="Arial" w:cs="Arial"/>
          <w:bCs/>
          <w:szCs w:val="20"/>
          <w:lang w:val="fr-CH"/>
        </w:rPr>
        <w:br/>
      </w:r>
      <w:r w:rsidR="00E41269">
        <w:rPr>
          <w:rFonts w:ascii="Arial" w:hAnsi="Arial" w:cs="Arial"/>
          <w:bCs/>
          <w:szCs w:val="20"/>
          <w:lang w:val="fr-CH"/>
        </w:rPr>
        <w:t>(modification de la règle IHF 16:5)</w:t>
      </w:r>
    </w:p>
    <w:p w14:paraId="51DF1419" w14:textId="77777777" w:rsidR="00C16368" w:rsidRDefault="00C16368" w:rsidP="002F38DE">
      <w:pPr>
        <w:pStyle w:val="SHVStandard"/>
        <w:spacing w:after="40" w:line="240" w:lineRule="auto"/>
        <w:ind w:left="1560" w:hanging="1"/>
        <w:rPr>
          <w:rFonts w:ascii="Arial" w:hAnsi="Arial" w:cs="Arial"/>
          <w:bCs/>
          <w:szCs w:val="20"/>
          <w:u w:val="single"/>
          <w:lang w:val="fr-CH"/>
        </w:rPr>
      </w:pPr>
    </w:p>
    <w:p w14:paraId="1D1014C8" w14:textId="05AB6EF1" w:rsidR="009B59CD" w:rsidRPr="00151C4D" w:rsidRDefault="002F38DE" w:rsidP="002F38DE">
      <w:pPr>
        <w:pStyle w:val="SHVStandard"/>
        <w:spacing w:after="40" w:line="240" w:lineRule="auto"/>
        <w:ind w:left="1560" w:hanging="1"/>
        <w:rPr>
          <w:rFonts w:ascii="Arial" w:hAnsi="Arial" w:cs="Arial"/>
          <w:bCs/>
          <w:szCs w:val="20"/>
          <w:highlight w:val="yellow"/>
          <w:lang w:val="fr-CH"/>
        </w:rPr>
      </w:pPr>
      <w:r w:rsidRPr="00151C4D">
        <w:rPr>
          <w:rFonts w:ascii="Arial" w:hAnsi="Arial" w:cs="Arial"/>
          <w:bCs/>
          <w:szCs w:val="20"/>
          <w:u w:val="single"/>
          <w:lang w:val="fr-CH"/>
        </w:rPr>
        <w:t>Disqualification directe</w:t>
      </w:r>
      <w:r w:rsidR="009B59CD" w:rsidRPr="00151C4D">
        <w:rPr>
          <w:rFonts w:ascii="Arial" w:hAnsi="Arial" w:cs="Arial"/>
          <w:bCs/>
          <w:szCs w:val="20"/>
          <w:lang w:val="fr-CH"/>
        </w:rPr>
        <w:br/>
      </w:r>
      <w:r w:rsidRPr="00151C4D">
        <w:rPr>
          <w:rFonts w:ascii="Arial" w:hAnsi="Arial" w:cs="Arial"/>
          <w:bCs/>
          <w:szCs w:val="20"/>
          <w:lang w:val="fr-CH"/>
        </w:rPr>
        <w:t>Carton rouge contre un/e joueur/se</w:t>
      </w:r>
    </w:p>
    <w:p w14:paraId="0CF9F77A" w14:textId="2F942A03" w:rsidR="009B59CD" w:rsidRPr="00151C4D" w:rsidRDefault="002F38DE" w:rsidP="009B59CD">
      <w:pPr>
        <w:pStyle w:val="SHVStandard"/>
        <w:numPr>
          <w:ilvl w:val="0"/>
          <w:numId w:val="3"/>
        </w:numPr>
        <w:tabs>
          <w:tab w:val="left" w:pos="2694"/>
        </w:tabs>
        <w:spacing w:after="40" w:line="240" w:lineRule="auto"/>
        <w:ind w:left="1560" w:firstLine="425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>Suspendu pour le match suivant;</w:t>
      </w:r>
    </w:p>
    <w:p w14:paraId="6C97CD59" w14:textId="25B717F5" w:rsidR="009B59CD" w:rsidRPr="00151C4D" w:rsidRDefault="002F38DE" w:rsidP="009B59CD">
      <w:pPr>
        <w:pStyle w:val="SHVStandard"/>
        <w:numPr>
          <w:ilvl w:val="0"/>
          <w:numId w:val="3"/>
        </w:numPr>
        <w:tabs>
          <w:tab w:val="left" w:pos="2694"/>
        </w:tabs>
        <w:spacing w:after="120" w:line="240" w:lineRule="auto"/>
        <w:ind w:left="1560" w:firstLine="425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>En cas de répétition, pour les matchs restants.</w:t>
      </w:r>
    </w:p>
    <w:p w14:paraId="16ADBADB" w14:textId="2998EAD6" w:rsidR="009B59CD" w:rsidRPr="00131384" w:rsidRDefault="002F38DE" w:rsidP="009B59CD">
      <w:pPr>
        <w:pStyle w:val="SHVStandard"/>
        <w:tabs>
          <w:tab w:val="left" w:pos="2835"/>
        </w:tabs>
        <w:spacing w:after="40" w:line="240" w:lineRule="auto"/>
        <w:ind w:left="1560" w:hanging="1"/>
        <w:rPr>
          <w:rFonts w:ascii="Arial" w:hAnsi="Arial" w:cs="Arial"/>
          <w:bCs/>
          <w:szCs w:val="20"/>
          <w:lang w:val="it-CH"/>
        </w:rPr>
      </w:pPr>
      <w:proofErr w:type="spellStart"/>
      <w:r w:rsidRPr="00131384">
        <w:rPr>
          <w:rFonts w:ascii="Arial" w:hAnsi="Arial" w:cs="Arial"/>
          <w:bCs/>
          <w:szCs w:val="20"/>
          <w:lang w:val="it-CH"/>
        </w:rPr>
        <w:t>Carton</w:t>
      </w:r>
      <w:proofErr w:type="spellEnd"/>
      <w:r w:rsidRPr="00131384">
        <w:rPr>
          <w:rFonts w:ascii="Arial" w:hAnsi="Arial" w:cs="Arial"/>
          <w:bCs/>
          <w:szCs w:val="20"/>
          <w:lang w:val="it-CH"/>
        </w:rPr>
        <w:t xml:space="preserve"> rouge contre un/e </w:t>
      </w:r>
      <w:proofErr w:type="spellStart"/>
      <w:r w:rsidRPr="00131384">
        <w:rPr>
          <w:rFonts w:ascii="Arial" w:hAnsi="Arial" w:cs="Arial"/>
          <w:bCs/>
          <w:szCs w:val="20"/>
          <w:lang w:val="it-CH"/>
        </w:rPr>
        <w:t>encadrant</w:t>
      </w:r>
      <w:proofErr w:type="spellEnd"/>
      <w:r w:rsidRPr="00131384">
        <w:rPr>
          <w:rFonts w:ascii="Arial" w:hAnsi="Arial" w:cs="Arial"/>
          <w:bCs/>
          <w:szCs w:val="20"/>
          <w:lang w:val="it-CH"/>
        </w:rPr>
        <w:t>/e:</w:t>
      </w:r>
    </w:p>
    <w:p w14:paraId="21E63036" w14:textId="6B897DEB" w:rsidR="009630F7" w:rsidRPr="00151C4D" w:rsidRDefault="002F38DE" w:rsidP="009630F7">
      <w:pPr>
        <w:pStyle w:val="SHVStandard"/>
        <w:numPr>
          <w:ilvl w:val="0"/>
          <w:numId w:val="3"/>
        </w:numPr>
        <w:tabs>
          <w:tab w:val="left" w:pos="2835"/>
        </w:tabs>
        <w:spacing w:after="120" w:line="240" w:lineRule="auto"/>
        <w:ind w:left="2694" w:hanging="709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>Exclusion de son équipe du tournoi (matchs restants)</w:t>
      </w:r>
    </w:p>
    <w:p w14:paraId="5C3D03F7" w14:textId="3E69836D" w:rsidR="00C16368" w:rsidRDefault="00C16368">
      <w:pPr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p w14:paraId="6BA04333" w14:textId="4235D62A" w:rsidR="00E239F9" w:rsidRPr="00151C4D" w:rsidRDefault="002F38DE" w:rsidP="00E239F9">
      <w:pPr>
        <w:tabs>
          <w:tab w:val="left" w:pos="1560"/>
        </w:tabs>
        <w:spacing w:after="60"/>
        <w:ind w:left="1559" w:hanging="1559"/>
        <w:rPr>
          <w:sz w:val="20"/>
          <w:lang w:val="fr-CH"/>
        </w:rPr>
      </w:pPr>
      <w:r w:rsidRPr="00151C4D">
        <w:rPr>
          <w:rFonts w:cs="Arial"/>
          <w:b/>
          <w:bCs/>
          <w:sz w:val="20"/>
          <w:lang w:val="fr-CH"/>
        </w:rPr>
        <w:lastRenderedPageBreak/>
        <w:t>Classement</w:t>
      </w:r>
      <w:r w:rsidR="00E239F9" w:rsidRPr="00151C4D">
        <w:rPr>
          <w:sz w:val="20"/>
          <w:lang w:val="fr-CH"/>
        </w:rPr>
        <w:tab/>
      </w:r>
      <w:r w:rsidR="00E239F9" w:rsidRPr="00151C4D">
        <w:rPr>
          <w:sz w:val="20"/>
          <w:lang w:val="fr-CH"/>
        </w:rPr>
        <w:tab/>
      </w:r>
      <w:bookmarkStart w:id="2" w:name="_Hlk493161562"/>
      <w:r w:rsidR="00267F18" w:rsidRPr="00151C4D">
        <w:rPr>
          <w:rFonts w:cs="Arial"/>
          <w:bCs/>
          <w:sz w:val="20"/>
          <w:lang w:val="fr-CH"/>
        </w:rPr>
        <w:t>Un match gagné équivaut à 2 points, un match nul à 1 point, un match perdu à 0 point</w:t>
      </w:r>
      <w:r w:rsidR="00E239F9" w:rsidRPr="00151C4D">
        <w:rPr>
          <w:sz w:val="20"/>
          <w:lang w:val="fr-CH"/>
        </w:rPr>
        <w:t>.</w:t>
      </w:r>
      <w:bookmarkEnd w:id="2"/>
    </w:p>
    <w:p w14:paraId="7E3EFAE7" w14:textId="2F594D0B" w:rsidR="001907A9" w:rsidRPr="00151C4D" w:rsidRDefault="001907A9" w:rsidP="001907A9">
      <w:pPr>
        <w:pStyle w:val="SHVStandard"/>
        <w:tabs>
          <w:tab w:val="left" w:pos="2977"/>
        </w:tabs>
        <w:spacing w:after="12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ab/>
      </w:r>
      <w:r w:rsidR="00267F18" w:rsidRPr="00151C4D">
        <w:rPr>
          <w:rFonts w:ascii="Arial" w:hAnsi="Arial" w:cs="Arial"/>
          <w:bCs/>
          <w:szCs w:val="20"/>
          <w:lang w:val="fr-CH"/>
        </w:rPr>
        <w:t>Le classement après le tour principal</w:t>
      </w:r>
      <w:r w:rsidR="00267F18" w:rsidRPr="00151C4D">
        <w:rPr>
          <w:rFonts w:ascii="Arial" w:hAnsi="Arial" w:cs="Arial"/>
          <w:b/>
          <w:bCs/>
          <w:szCs w:val="20"/>
          <w:lang w:val="fr-CH"/>
        </w:rPr>
        <w:t xml:space="preserve"> </w:t>
      </w:r>
      <w:r w:rsidR="00267F18" w:rsidRPr="00151C4D">
        <w:rPr>
          <w:rFonts w:ascii="Arial" w:hAnsi="Arial" w:cs="Arial"/>
          <w:bCs/>
          <w:szCs w:val="20"/>
          <w:lang w:val="fr-CH"/>
        </w:rPr>
        <w:t>se base sur le règlement des compétitions de la FSH</w:t>
      </w:r>
      <w:r w:rsidRPr="00151C4D">
        <w:rPr>
          <w:rFonts w:ascii="Arial" w:hAnsi="Arial" w:cs="Arial"/>
          <w:bCs/>
          <w:szCs w:val="20"/>
          <w:lang w:val="fr-CH"/>
        </w:rPr>
        <w:t>.</w:t>
      </w:r>
    </w:p>
    <w:p w14:paraId="512C6807" w14:textId="015CADED" w:rsidR="001907A9" w:rsidRPr="00151C4D" w:rsidRDefault="001907A9" w:rsidP="001907A9">
      <w:pPr>
        <w:pStyle w:val="SHVStandard"/>
        <w:tabs>
          <w:tab w:val="left" w:pos="3119"/>
        </w:tabs>
        <w:spacing w:after="4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/>
          <w:bCs/>
          <w:szCs w:val="20"/>
          <w:lang w:val="fr-CH"/>
        </w:rPr>
        <w:t xml:space="preserve"> </w:t>
      </w:r>
      <w:r w:rsidRPr="00151C4D">
        <w:rPr>
          <w:rFonts w:ascii="Arial" w:hAnsi="Arial" w:cs="Arial"/>
          <w:b/>
          <w:bCs/>
          <w:szCs w:val="20"/>
          <w:lang w:val="fr-CH"/>
        </w:rPr>
        <w:tab/>
      </w:r>
      <w:r w:rsidR="00267F18" w:rsidRPr="00151C4D">
        <w:rPr>
          <w:rFonts w:ascii="Arial" w:hAnsi="Arial" w:cs="Arial"/>
          <w:bCs/>
          <w:szCs w:val="20"/>
          <w:lang w:val="fr-CH"/>
        </w:rPr>
        <w:t>Lors de l’établissement du classement au sein d’un groupe, les facteurs suivants sont déterminants:</w:t>
      </w:r>
    </w:p>
    <w:p w14:paraId="2F9FB4FA" w14:textId="408BFC6C" w:rsidR="001907A9" w:rsidRPr="00151C4D" w:rsidRDefault="00267F18" w:rsidP="001907A9">
      <w:pPr>
        <w:pStyle w:val="SHVStandard"/>
        <w:numPr>
          <w:ilvl w:val="0"/>
          <w:numId w:val="4"/>
        </w:numPr>
        <w:tabs>
          <w:tab w:val="left" w:pos="2835"/>
        </w:tabs>
        <w:spacing w:after="120" w:line="240" w:lineRule="auto"/>
        <w:ind w:left="2694" w:hanging="567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>Points – différence de but – nombre de buts marqués – confrontation directe</w:t>
      </w:r>
    </w:p>
    <w:p w14:paraId="1CEEABE5" w14:textId="09AF32A8" w:rsidR="001907A9" w:rsidRPr="00151C4D" w:rsidRDefault="001907A9" w:rsidP="001907A9">
      <w:pPr>
        <w:pStyle w:val="SHVStandard"/>
        <w:tabs>
          <w:tab w:val="left" w:pos="2977"/>
        </w:tabs>
        <w:spacing w:after="12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 xml:space="preserve"> </w:t>
      </w:r>
      <w:r w:rsidRPr="00151C4D">
        <w:rPr>
          <w:rFonts w:ascii="Arial" w:hAnsi="Arial" w:cs="Arial"/>
          <w:bCs/>
          <w:szCs w:val="20"/>
          <w:lang w:val="fr-CH"/>
        </w:rPr>
        <w:tab/>
      </w:r>
      <w:r w:rsidR="00267F18" w:rsidRPr="00151C4D">
        <w:rPr>
          <w:rFonts w:ascii="Arial" w:hAnsi="Arial" w:cs="Arial"/>
          <w:bCs/>
          <w:szCs w:val="20"/>
          <w:lang w:val="fr-CH"/>
        </w:rPr>
        <w:t>En cas d’égalité de deux équipes selon les facteurs mentionnés, le tirage au sort décidera du classement</w:t>
      </w:r>
      <w:r w:rsidRPr="00151C4D">
        <w:rPr>
          <w:rFonts w:ascii="Arial" w:hAnsi="Arial" w:cs="Arial"/>
          <w:bCs/>
          <w:szCs w:val="20"/>
          <w:lang w:val="fr-CH"/>
        </w:rPr>
        <w:t>.</w:t>
      </w:r>
    </w:p>
    <w:p w14:paraId="551915E3" w14:textId="7AD3C5FB" w:rsidR="00C16368" w:rsidRPr="00C16368" w:rsidRDefault="001907A9" w:rsidP="00915F9E">
      <w:pPr>
        <w:pStyle w:val="SHVStandard"/>
        <w:tabs>
          <w:tab w:val="left" w:pos="2977"/>
        </w:tabs>
        <w:spacing w:after="12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Cs/>
          <w:szCs w:val="20"/>
          <w:lang w:val="fr-CH"/>
        </w:rPr>
        <w:t xml:space="preserve"> </w:t>
      </w:r>
      <w:r w:rsidRPr="00151C4D">
        <w:rPr>
          <w:rFonts w:ascii="Arial" w:hAnsi="Arial" w:cs="Arial"/>
          <w:bCs/>
          <w:szCs w:val="20"/>
          <w:lang w:val="fr-CH"/>
        </w:rPr>
        <w:tab/>
      </w:r>
      <w:r w:rsidR="00334DF2" w:rsidRPr="005F6957">
        <w:rPr>
          <w:rFonts w:ascii="Arial" w:hAnsi="Arial" w:cs="Arial"/>
          <w:bCs/>
          <w:szCs w:val="20"/>
          <w:lang w:val="fr-CH"/>
        </w:rPr>
        <w:t>Lorsque le résultat d’un match décisif est nul, une prolongation de 2 minutes maximum est jouée, celle-ci se termine dès qu'un but est marqué. Le coup d'envoi est donné par l'équipe nommée en second (hôte). Si aucun but n'est marqué durant la prolongation, on procède à un jet de 6 ou 7 mètres: un tour = un enfant par équipe (1 jet). Si aucune décision n'intervient, deux autres enfants s'affrontent (2</w:t>
      </w:r>
      <w:r w:rsidR="00334DF2" w:rsidRPr="005F6957">
        <w:rPr>
          <w:rFonts w:ascii="Arial" w:hAnsi="Arial" w:cs="Arial"/>
          <w:bCs/>
          <w:szCs w:val="20"/>
          <w:vertAlign w:val="superscript"/>
          <w:lang w:val="fr-CH"/>
        </w:rPr>
        <w:t>e</w:t>
      </w:r>
      <w:r w:rsidR="00334DF2" w:rsidRPr="005F6957">
        <w:rPr>
          <w:rFonts w:ascii="Arial" w:hAnsi="Arial" w:cs="Arial"/>
          <w:bCs/>
          <w:szCs w:val="20"/>
          <w:lang w:val="fr-CH"/>
        </w:rPr>
        <w:t xml:space="preserve"> tour), etc. Ce n'est que lorsque tous les enfants d'une équipe ont tiré (et qu’aucune décision n’est intervenue) qu'un enfant peut se présenter une deuxième fois. L'équipe indiquée à domicile commence les jets de 6 ou 7 mètres. L'équipe hôte commence au 2e tour. Les tours suivants commencent en alternance.</w:t>
      </w:r>
    </w:p>
    <w:p w14:paraId="71D0E28F" w14:textId="2996F33A" w:rsidR="00E239F9" w:rsidRPr="002D0AF6" w:rsidRDefault="00E239F9" w:rsidP="002D0AF6">
      <w:pPr>
        <w:ind w:left="1559" w:hanging="1559"/>
        <w:rPr>
          <w:bCs/>
          <w:sz w:val="20"/>
          <w:lang w:val="fr-CH"/>
        </w:rPr>
      </w:pPr>
      <w:r w:rsidRPr="00151C4D">
        <w:rPr>
          <w:b/>
          <w:sz w:val="20"/>
          <w:lang w:val="fr-CH"/>
        </w:rPr>
        <w:t>Forfait</w:t>
      </w:r>
      <w:r w:rsidRPr="00151C4D">
        <w:rPr>
          <w:bCs/>
          <w:sz w:val="20"/>
          <w:lang w:val="fr-CH"/>
        </w:rPr>
        <w:tab/>
      </w:r>
      <w:r w:rsidR="00267F18" w:rsidRPr="00151C4D">
        <w:rPr>
          <w:rFonts w:cs="Arial"/>
          <w:bCs/>
          <w:sz w:val="20"/>
          <w:lang w:val="fr-CH"/>
        </w:rPr>
        <w:t>Un match déclaré forfait sera noté comme défaite pour l’équipe fautive (0:2 points et 0:5 buts)</w:t>
      </w:r>
      <w:r w:rsidRPr="00151C4D">
        <w:rPr>
          <w:bCs/>
          <w:sz w:val="20"/>
          <w:lang w:val="fr-CH"/>
        </w:rPr>
        <w:t>.</w:t>
      </w:r>
      <w:r w:rsidRPr="00151C4D">
        <w:rPr>
          <w:bCs/>
          <w:sz w:val="20"/>
          <w:lang w:val="fr-CH"/>
        </w:rPr>
        <w:br/>
      </w:r>
      <w:r w:rsidR="00267F18" w:rsidRPr="00151C4D">
        <w:rPr>
          <w:rFonts w:cs="Arial"/>
          <w:bCs/>
          <w:sz w:val="20"/>
          <w:lang w:val="fr-CH"/>
        </w:rPr>
        <w:t>Si la différence de but d’un match joué et déclaré forfait est supérieure à 5 buts, le résultat final devra être noté dans le classement</w:t>
      </w:r>
      <w:r w:rsidRPr="00151C4D">
        <w:rPr>
          <w:bCs/>
          <w:sz w:val="20"/>
          <w:lang w:val="fr-CH"/>
        </w:rPr>
        <w:t>.</w:t>
      </w:r>
    </w:p>
    <w:p w14:paraId="7A0D6A27" w14:textId="77777777" w:rsidR="003317C6" w:rsidRPr="00151C4D" w:rsidRDefault="003317C6" w:rsidP="00E239F9">
      <w:pPr>
        <w:rPr>
          <w:sz w:val="20"/>
          <w:lang w:val="fr-CH"/>
        </w:rPr>
      </w:pPr>
    </w:p>
    <w:p w14:paraId="75908437" w14:textId="53B593AF" w:rsidR="00E239F9" w:rsidRPr="00151C4D" w:rsidRDefault="00267F18" w:rsidP="003317C6">
      <w:pPr>
        <w:ind w:left="1560" w:hanging="1560"/>
        <w:rPr>
          <w:sz w:val="20"/>
          <w:lang w:val="fr-CH"/>
        </w:rPr>
      </w:pPr>
      <w:r w:rsidRPr="00151C4D">
        <w:rPr>
          <w:rFonts w:cs="Arial"/>
          <w:b/>
          <w:bCs/>
          <w:sz w:val="19"/>
          <w:szCs w:val="19"/>
          <w:lang w:val="fr-CH"/>
        </w:rPr>
        <w:t>Remise des prix</w:t>
      </w:r>
      <w:r w:rsidRPr="00151C4D">
        <w:rPr>
          <w:rFonts w:cs="Arial"/>
          <w:b/>
          <w:bCs/>
          <w:sz w:val="19"/>
          <w:szCs w:val="19"/>
          <w:lang w:val="fr-CH"/>
        </w:rPr>
        <w:tab/>
      </w:r>
      <w:r w:rsidRPr="00151C4D">
        <w:rPr>
          <w:rFonts w:cs="Arial"/>
          <w:bCs/>
          <w:sz w:val="20"/>
          <w:szCs w:val="18"/>
          <w:lang w:val="fr-CH"/>
        </w:rPr>
        <w:t>Une remise des prix clôture chaque tour final d’une catégorie de jeu. Elle a lieu dans la salle de sport.</w:t>
      </w:r>
    </w:p>
    <w:p w14:paraId="442D28BE" w14:textId="77777777" w:rsidR="008E124F" w:rsidRPr="00151C4D" w:rsidRDefault="008E124F" w:rsidP="008E124F">
      <w:pPr>
        <w:rPr>
          <w:sz w:val="20"/>
          <w:lang w:val="fr-CH"/>
        </w:rPr>
      </w:pPr>
    </w:p>
    <w:p w14:paraId="78B05EDA" w14:textId="0D3B912F" w:rsidR="00BF1486" w:rsidRPr="00BF1486" w:rsidRDefault="00267F18" w:rsidP="00524C2D">
      <w:pPr>
        <w:ind w:left="1560" w:hanging="1560"/>
        <w:rPr>
          <w:rFonts w:cs="Arial"/>
          <w:sz w:val="20"/>
          <w:lang w:val="fr-CH"/>
        </w:rPr>
      </w:pPr>
      <w:r w:rsidRPr="00151C4D">
        <w:rPr>
          <w:b/>
          <w:bCs/>
          <w:sz w:val="20"/>
          <w:lang w:val="fr-CH"/>
        </w:rPr>
        <w:t xml:space="preserve">Gagnants </w:t>
      </w:r>
      <w:r w:rsidRPr="00151C4D">
        <w:rPr>
          <w:b/>
          <w:bCs/>
          <w:sz w:val="20"/>
          <w:lang w:val="fr-CH"/>
        </w:rPr>
        <w:tab/>
      </w:r>
      <w:r w:rsidRPr="00BF1486">
        <w:rPr>
          <w:rFonts w:cs="Arial"/>
          <w:sz w:val="20"/>
          <w:lang w:val="fr-CH"/>
        </w:rPr>
        <w:t xml:space="preserve">Les gagnants de chaque </w:t>
      </w:r>
      <w:r w:rsidRPr="0016471B">
        <w:rPr>
          <w:rFonts w:cs="Arial"/>
          <w:sz w:val="20"/>
          <w:lang w:val="fr-CH"/>
        </w:rPr>
        <w:t>catégorie</w:t>
      </w:r>
      <w:r w:rsidR="00504076" w:rsidRPr="0016471B">
        <w:rPr>
          <w:rFonts w:cs="Arial"/>
          <w:sz w:val="20"/>
          <w:lang w:val="fr-CH"/>
        </w:rPr>
        <w:t xml:space="preserve"> (seulement </w:t>
      </w:r>
      <w:r w:rsidR="0016471B" w:rsidRPr="0016471B">
        <w:rPr>
          <w:rFonts w:cs="Arial"/>
          <w:sz w:val="20"/>
          <w:lang w:val="fr-CH"/>
        </w:rPr>
        <w:t>5</w:t>
      </w:r>
      <w:r w:rsidR="00504076" w:rsidRPr="0016471B">
        <w:rPr>
          <w:rFonts w:cs="Arial"/>
          <w:sz w:val="20"/>
          <w:lang w:val="fr-CH"/>
        </w:rPr>
        <w:t xml:space="preserve"> – </w:t>
      </w:r>
      <w:r w:rsidR="004B0C27" w:rsidRPr="0016471B">
        <w:rPr>
          <w:rFonts w:cs="Arial"/>
          <w:sz w:val="20"/>
          <w:lang w:val="fr-CH"/>
        </w:rPr>
        <w:t>9</w:t>
      </w:r>
      <w:r w:rsidR="00504076" w:rsidRPr="0016471B">
        <w:rPr>
          <w:rFonts w:cs="Arial"/>
          <w:sz w:val="20"/>
          <w:lang w:val="fr-CH"/>
        </w:rPr>
        <w:t xml:space="preserve"> </w:t>
      </w:r>
      <w:proofErr w:type="spellStart"/>
      <w:r w:rsidR="005F6957">
        <w:rPr>
          <w:rFonts w:cs="Arial"/>
          <w:sz w:val="20"/>
          <w:lang w:val="fr-CH"/>
        </w:rPr>
        <w:t>HarmoS</w:t>
      </w:r>
      <w:proofErr w:type="spellEnd"/>
      <w:r w:rsidR="00504076" w:rsidRPr="0016471B">
        <w:rPr>
          <w:rFonts w:cs="Arial"/>
          <w:sz w:val="20"/>
          <w:lang w:val="fr-CH"/>
        </w:rPr>
        <w:t>)</w:t>
      </w:r>
      <w:r w:rsidRPr="0016471B">
        <w:rPr>
          <w:rFonts w:cs="Arial"/>
          <w:sz w:val="20"/>
          <w:lang w:val="fr-CH"/>
        </w:rPr>
        <w:t xml:space="preserve"> se</w:t>
      </w:r>
      <w:r w:rsidRPr="00BF1486">
        <w:rPr>
          <w:rFonts w:cs="Arial"/>
          <w:sz w:val="20"/>
          <w:lang w:val="fr-CH"/>
        </w:rPr>
        <w:t xml:space="preserve"> qualifient pour le tournoi</w:t>
      </w:r>
    </w:p>
    <w:p w14:paraId="0E52C4F4" w14:textId="5B579630" w:rsidR="00267F18" w:rsidRPr="00BF1486" w:rsidRDefault="00BF1486" w:rsidP="00BF1486">
      <w:pPr>
        <w:ind w:left="1560" w:hanging="1560"/>
        <w:rPr>
          <w:rFonts w:cs="Arial"/>
          <w:sz w:val="20"/>
          <w:lang w:val="fr-CH"/>
        </w:rPr>
      </w:pPr>
      <w:r w:rsidRPr="00BF1486">
        <w:rPr>
          <w:rFonts w:cs="Arial"/>
          <w:b/>
          <w:bCs/>
          <w:sz w:val="20"/>
          <w:lang w:val="fr-CH"/>
        </w:rPr>
        <w:t>des catégories</w:t>
      </w:r>
      <w:r w:rsidRPr="00BF1486">
        <w:rPr>
          <w:rFonts w:cs="Arial"/>
          <w:b/>
          <w:bCs/>
          <w:sz w:val="20"/>
          <w:lang w:val="fr-CH"/>
        </w:rPr>
        <w:tab/>
      </w:r>
      <w:r w:rsidR="00267F18" w:rsidRPr="00BF1486">
        <w:rPr>
          <w:rFonts w:cs="Arial"/>
          <w:sz w:val="20"/>
          <w:lang w:val="fr-CH"/>
        </w:rPr>
        <w:t>régional de handball</w:t>
      </w:r>
      <w:r w:rsidR="00504076" w:rsidRPr="00BF1486">
        <w:rPr>
          <w:rFonts w:cs="Arial"/>
          <w:sz w:val="20"/>
          <w:lang w:val="fr-CH"/>
        </w:rPr>
        <w:t xml:space="preserve"> scolaire (RSM) dans chaque association régionale.</w:t>
      </w:r>
      <w:r w:rsidRPr="00BF1486">
        <w:rPr>
          <w:rFonts w:cs="Arial"/>
          <w:sz w:val="20"/>
          <w:lang w:val="fr-CH"/>
        </w:rPr>
        <w:t xml:space="preserve"> </w:t>
      </w:r>
      <w:r w:rsidR="00C16368" w:rsidRPr="00BF1486">
        <w:rPr>
          <w:rFonts w:cs="Arial"/>
          <w:sz w:val="20"/>
          <w:lang w:val="fr-CH"/>
        </w:rPr>
        <w:t>L'organisateur communique les coordonnées des équipes gagnantes à la Fédération Suisse de handball pour les invitations aux RSM.</w:t>
      </w:r>
    </w:p>
    <w:p w14:paraId="59B7DEDC" w14:textId="5CCE7561" w:rsidR="00E239F9" w:rsidRPr="00151C4D" w:rsidRDefault="00E239F9" w:rsidP="00E239F9">
      <w:pPr>
        <w:rPr>
          <w:sz w:val="20"/>
          <w:lang w:val="fr-CH"/>
        </w:rPr>
      </w:pPr>
    </w:p>
    <w:p w14:paraId="1B0A1B1C" w14:textId="595AFA16" w:rsidR="00524C2D" w:rsidRPr="00151C4D" w:rsidRDefault="00267F18" w:rsidP="00524C2D">
      <w:pPr>
        <w:pStyle w:val="SHVStandard"/>
        <w:tabs>
          <w:tab w:val="left" w:pos="2977"/>
        </w:tabs>
        <w:spacing w:after="120" w:line="240" w:lineRule="auto"/>
        <w:ind w:left="1560" w:hanging="1560"/>
        <w:rPr>
          <w:rFonts w:ascii="Arial" w:hAnsi="Arial" w:cs="Arial"/>
          <w:bCs/>
          <w:szCs w:val="20"/>
          <w:lang w:val="fr-CH"/>
        </w:rPr>
      </w:pPr>
      <w:r w:rsidRPr="00151C4D">
        <w:rPr>
          <w:rFonts w:ascii="Arial" w:hAnsi="Arial" w:cs="Arial"/>
          <w:b/>
          <w:bCs/>
          <w:szCs w:val="20"/>
          <w:lang w:val="fr-CH"/>
        </w:rPr>
        <w:t>Assurance</w:t>
      </w:r>
      <w:r w:rsidR="00524C2D" w:rsidRPr="00151C4D">
        <w:rPr>
          <w:rFonts w:ascii="Arial" w:hAnsi="Arial" w:cs="Arial"/>
          <w:b/>
          <w:bCs/>
          <w:szCs w:val="20"/>
          <w:lang w:val="fr-CH"/>
        </w:rPr>
        <w:tab/>
      </w:r>
      <w:r w:rsidRPr="00151C4D">
        <w:rPr>
          <w:rFonts w:ascii="Arial" w:hAnsi="Arial" w:cs="Arial"/>
          <w:bCs/>
          <w:szCs w:val="20"/>
          <w:lang w:val="fr-CH"/>
        </w:rPr>
        <w:t>L’assurance-accident et de responsabilité civile est du ressort des joueurs/ses, accompagnant, arbitres et bénévoles.</w:t>
      </w:r>
    </w:p>
    <w:p w14:paraId="7779E9C5" w14:textId="77777777" w:rsidR="00524C2D" w:rsidRPr="00151C4D" w:rsidRDefault="00524C2D" w:rsidP="00E239F9">
      <w:pPr>
        <w:rPr>
          <w:sz w:val="20"/>
          <w:lang w:val="fr-CH"/>
        </w:rPr>
      </w:pPr>
    </w:p>
    <w:p w14:paraId="7DED7FC6" w14:textId="1AF448C3" w:rsidR="00E239F9" w:rsidRPr="00151C4D" w:rsidRDefault="00267F18" w:rsidP="00E239F9">
      <w:pPr>
        <w:spacing w:after="60"/>
        <w:ind w:left="1559" w:hanging="1559"/>
        <w:rPr>
          <w:b/>
          <w:sz w:val="18"/>
          <w:szCs w:val="18"/>
          <w:lang w:val="fr-CH"/>
        </w:rPr>
      </w:pPr>
      <w:r w:rsidRPr="00151C4D">
        <w:rPr>
          <w:rFonts w:cs="Arial"/>
          <w:b/>
          <w:bCs/>
          <w:sz w:val="20"/>
          <w:szCs w:val="18"/>
          <w:lang w:val="fr-CH"/>
        </w:rPr>
        <w:t>Infrastructures</w:t>
      </w:r>
      <w:r w:rsidR="00E239F9" w:rsidRPr="00151C4D">
        <w:rPr>
          <w:b/>
          <w:sz w:val="20"/>
          <w:lang w:val="fr-CH"/>
        </w:rPr>
        <w:tab/>
      </w:r>
      <w:bookmarkStart w:id="3" w:name="_Hlk109915992"/>
      <w:r w:rsidRPr="00151C4D">
        <w:rPr>
          <w:rFonts w:cs="Arial"/>
          <w:bCs/>
          <w:sz w:val="20"/>
          <w:szCs w:val="18"/>
          <w:lang w:val="fr-CH"/>
        </w:rPr>
        <w:t>L’utilisation de produits collants est interdite sur l’ensemble des infrastructures.</w:t>
      </w:r>
      <w:bookmarkEnd w:id="3"/>
    </w:p>
    <w:p w14:paraId="1B4BD7AD" w14:textId="3ACE80D7" w:rsidR="00E239F9" w:rsidRPr="00151C4D" w:rsidRDefault="00267F18" w:rsidP="00E239F9">
      <w:pPr>
        <w:spacing w:after="60"/>
        <w:ind w:left="1559"/>
        <w:rPr>
          <w:sz w:val="18"/>
          <w:szCs w:val="18"/>
          <w:lang w:val="fr-CH"/>
        </w:rPr>
      </w:pPr>
      <w:bookmarkStart w:id="4" w:name="_Hlk109916009"/>
      <w:r w:rsidRPr="00151C4D">
        <w:rPr>
          <w:rFonts w:cs="Arial"/>
          <w:bCs/>
          <w:sz w:val="20"/>
          <w:szCs w:val="18"/>
          <w:lang w:val="fr-CH"/>
        </w:rPr>
        <w:t>En cas de non-respect, l’équipe concernée sera disqualifiée et exclue du tournoi.</w:t>
      </w:r>
      <w:bookmarkEnd w:id="4"/>
    </w:p>
    <w:p w14:paraId="479DCE5B" w14:textId="56A74660" w:rsidR="00E239F9" w:rsidRPr="00151C4D" w:rsidRDefault="00267F18" w:rsidP="00E239F9">
      <w:pPr>
        <w:ind w:left="1559"/>
        <w:rPr>
          <w:sz w:val="20"/>
          <w:lang w:val="fr-CH"/>
        </w:rPr>
      </w:pPr>
      <w:bookmarkStart w:id="5" w:name="_Hlk109916022"/>
      <w:r w:rsidRPr="00151C4D">
        <w:rPr>
          <w:rFonts w:cs="Arial"/>
          <w:bCs/>
          <w:sz w:val="20"/>
          <w:lang w:val="fr-CH"/>
        </w:rPr>
        <w:t>Toutes les équipes sont priées de respecter les règles de propreté dans les vestiaires, salles et alentours</w:t>
      </w:r>
      <w:bookmarkEnd w:id="5"/>
      <w:r w:rsidR="00524C2D" w:rsidRPr="00151C4D">
        <w:rPr>
          <w:sz w:val="20"/>
          <w:lang w:val="fr-CH"/>
        </w:rPr>
        <w:t>.</w:t>
      </w:r>
    </w:p>
    <w:p w14:paraId="0C024FFB" w14:textId="77777777" w:rsidR="00E239F9" w:rsidRPr="00151C4D" w:rsidRDefault="00E239F9" w:rsidP="00E239F9">
      <w:pPr>
        <w:rPr>
          <w:sz w:val="20"/>
          <w:lang w:val="fr-CH"/>
        </w:rPr>
      </w:pPr>
    </w:p>
    <w:p w14:paraId="4FC2F845" w14:textId="7B994F8A" w:rsidR="00E239F9" w:rsidRPr="00151C4D" w:rsidRDefault="00267F18" w:rsidP="00E239F9">
      <w:pPr>
        <w:ind w:left="1559" w:hanging="1559"/>
        <w:rPr>
          <w:sz w:val="20"/>
          <w:lang w:val="fr-CH"/>
        </w:rPr>
      </w:pPr>
      <w:r w:rsidRPr="00151C4D">
        <w:rPr>
          <w:rFonts w:cs="Arial"/>
          <w:b/>
          <w:bCs/>
          <w:sz w:val="20"/>
          <w:szCs w:val="18"/>
          <w:lang w:val="fr-CH"/>
        </w:rPr>
        <w:t>Vestiaires</w:t>
      </w:r>
      <w:r w:rsidR="00E239F9" w:rsidRPr="00151C4D">
        <w:rPr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>Prière de ne pas laisser d’objets de valeur dans les vestiaires.</w:t>
      </w:r>
    </w:p>
    <w:p w14:paraId="05BB4FBA" w14:textId="77777777" w:rsidR="008E124F" w:rsidRPr="00151C4D" w:rsidRDefault="008E124F" w:rsidP="008E124F">
      <w:pPr>
        <w:rPr>
          <w:sz w:val="20"/>
          <w:lang w:val="fr-CH"/>
        </w:rPr>
      </w:pPr>
    </w:p>
    <w:p w14:paraId="7DEE522E" w14:textId="7CE8D82F" w:rsidR="008E124F" w:rsidRPr="00151C4D" w:rsidRDefault="00267F18" w:rsidP="008E124F">
      <w:pPr>
        <w:ind w:left="1559" w:hanging="1559"/>
        <w:rPr>
          <w:sz w:val="20"/>
          <w:lang w:val="fr-CH"/>
        </w:rPr>
      </w:pPr>
      <w:r w:rsidRPr="00151C4D">
        <w:rPr>
          <w:rFonts w:cs="Arial"/>
          <w:b/>
          <w:bCs/>
          <w:sz w:val="20"/>
          <w:lang w:val="fr-CH"/>
        </w:rPr>
        <w:t>Vol</w:t>
      </w:r>
      <w:r w:rsidR="008E124F" w:rsidRPr="00151C4D">
        <w:rPr>
          <w:sz w:val="20"/>
          <w:lang w:val="fr-CH"/>
        </w:rPr>
        <w:tab/>
      </w:r>
      <w:r w:rsidR="003D14FB" w:rsidRPr="00151C4D">
        <w:rPr>
          <w:rFonts w:cs="Arial"/>
          <w:bCs/>
          <w:sz w:val="20"/>
          <w:lang w:val="fr-CH"/>
        </w:rPr>
        <w:t>En cas de vol et de dégâts matériels, l’organisateur du tournoi décline toute responsabilité.</w:t>
      </w:r>
    </w:p>
    <w:p w14:paraId="0BBA8587" w14:textId="77777777" w:rsidR="003D14FB" w:rsidRPr="00151C4D" w:rsidRDefault="003D14FB" w:rsidP="008E124F">
      <w:pPr>
        <w:ind w:left="1559" w:hanging="1559"/>
        <w:rPr>
          <w:sz w:val="20"/>
          <w:lang w:val="fr-CH"/>
        </w:rPr>
      </w:pPr>
    </w:p>
    <w:p w14:paraId="67236A95" w14:textId="2428D2FA" w:rsidR="00E239F9" w:rsidRPr="00151C4D" w:rsidRDefault="003D14FB" w:rsidP="00E239F9">
      <w:pPr>
        <w:ind w:left="1559" w:hanging="1559"/>
        <w:rPr>
          <w:sz w:val="20"/>
          <w:lang w:val="fr-CH"/>
        </w:rPr>
      </w:pPr>
      <w:r w:rsidRPr="00151C4D">
        <w:rPr>
          <w:rFonts w:cs="Arial"/>
          <w:b/>
          <w:bCs/>
          <w:sz w:val="20"/>
          <w:szCs w:val="18"/>
          <w:lang w:val="fr-CH"/>
        </w:rPr>
        <w:t>Buvette</w:t>
      </w:r>
      <w:r w:rsidR="00E239F9" w:rsidRPr="00151C4D">
        <w:rPr>
          <w:sz w:val="20"/>
          <w:lang w:val="fr-CH"/>
        </w:rPr>
        <w:tab/>
      </w:r>
      <w:r w:rsidRPr="00151C4D">
        <w:rPr>
          <w:rFonts w:cs="Arial"/>
          <w:bCs/>
          <w:sz w:val="20"/>
          <w:lang w:val="fr-CH"/>
        </w:rPr>
        <w:t>Il est possible de se restaurer sur le terrain de la manifestation.</w:t>
      </w:r>
    </w:p>
    <w:p w14:paraId="54BCBAAF" w14:textId="77777777" w:rsidR="00475104" w:rsidRPr="00151C4D" w:rsidRDefault="00475104" w:rsidP="00475104">
      <w:pPr>
        <w:rPr>
          <w:rFonts w:cs="Arial"/>
          <w:sz w:val="20"/>
          <w:lang w:val="fr-CH"/>
        </w:rPr>
      </w:pPr>
    </w:p>
    <w:p w14:paraId="0DA90D8E" w14:textId="1EFDC519" w:rsidR="00475104" w:rsidRDefault="00475104" w:rsidP="00475104">
      <w:pPr>
        <w:rPr>
          <w:b/>
          <w:sz w:val="20"/>
          <w:lang w:val="fr-CH"/>
        </w:rPr>
      </w:pPr>
    </w:p>
    <w:p w14:paraId="087F1F6F" w14:textId="293190D3" w:rsidR="002D0AF6" w:rsidRDefault="002D0AF6" w:rsidP="00475104">
      <w:pPr>
        <w:rPr>
          <w:b/>
          <w:sz w:val="20"/>
          <w:lang w:val="fr-CH"/>
        </w:rPr>
      </w:pPr>
    </w:p>
    <w:p w14:paraId="6D8DB4B5" w14:textId="77777777" w:rsidR="002D0AF6" w:rsidRPr="00151C4D" w:rsidRDefault="002D0AF6" w:rsidP="00475104">
      <w:pPr>
        <w:rPr>
          <w:rFonts w:cs="Arial"/>
          <w:sz w:val="20"/>
          <w:lang w:val="fr-CH"/>
        </w:rPr>
      </w:pPr>
    </w:p>
    <w:p w14:paraId="2979BCC1" w14:textId="46359275" w:rsidR="0076360B" w:rsidRPr="00151C4D" w:rsidRDefault="003D14FB" w:rsidP="0076360B">
      <w:pPr>
        <w:rPr>
          <w:rFonts w:cs="Arial"/>
          <w:color w:val="FF0000"/>
          <w:sz w:val="20"/>
          <w:lang w:val="fr-CH"/>
        </w:rPr>
      </w:pPr>
      <w:r w:rsidRPr="00151C4D">
        <w:rPr>
          <w:rFonts w:cs="Arial"/>
          <w:color w:val="FF0000"/>
          <w:sz w:val="20"/>
          <w:lang w:val="fr-CH"/>
        </w:rPr>
        <w:t>lieu</w:t>
      </w:r>
      <w:r w:rsidR="00FE4247" w:rsidRPr="00151C4D">
        <w:rPr>
          <w:rFonts w:cs="Arial"/>
          <w:color w:val="FF0000"/>
          <w:sz w:val="20"/>
          <w:lang w:val="fr-CH"/>
        </w:rPr>
        <w:t xml:space="preserve">, </w:t>
      </w:r>
      <w:r w:rsidR="002D0AF6">
        <w:rPr>
          <w:rFonts w:cs="Arial"/>
          <w:color w:val="FF0000"/>
          <w:sz w:val="20"/>
          <w:lang w:val="fr-CH"/>
        </w:rPr>
        <w:t>xx</w:t>
      </w:r>
      <w:r w:rsidRPr="00151C4D">
        <w:rPr>
          <w:rFonts w:cs="Arial"/>
          <w:color w:val="FF0000"/>
          <w:sz w:val="20"/>
          <w:lang w:val="fr-CH"/>
        </w:rPr>
        <w:t xml:space="preserve"> mois </w:t>
      </w:r>
      <w:r w:rsidR="00FE4247" w:rsidRPr="00151C4D">
        <w:rPr>
          <w:rFonts w:cs="Arial"/>
          <w:color w:val="FF0000"/>
          <w:sz w:val="20"/>
          <w:lang w:val="fr-CH"/>
        </w:rPr>
        <w:t>20</w:t>
      </w:r>
      <w:r w:rsidR="00524C2D" w:rsidRPr="00151C4D">
        <w:rPr>
          <w:rFonts w:cs="Arial"/>
          <w:color w:val="FF0000"/>
          <w:sz w:val="20"/>
          <w:lang w:val="fr-CH"/>
        </w:rPr>
        <w:t>2</w:t>
      </w:r>
      <w:r w:rsidR="002D0AF6">
        <w:rPr>
          <w:rFonts w:cs="Arial"/>
          <w:color w:val="FF0000"/>
          <w:sz w:val="20"/>
          <w:lang w:val="fr-CH"/>
        </w:rPr>
        <w:t>x</w:t>
      </w:r>
    </w:p>
    <w:p w14:paraId="3E4B0C7C" w14:textId="77777777" w:rsidR="0076360B" w:rsidRPr="00151C4D" w:rsidRDefault="0076360B" w:rsidP="0076360B">
      <w:pPr>
        <w:rPr>
          <w:rFonts w:cs="Arial"/>
          <w:sz w:val="20"/>
          <w:lang w:val="fr-CH"/>
        </w:rPr>
      </w:pPr>
    </w:p>
    <w:p w14:paraId="4BF00336" w14:textId="77777777" w:rsidR="003D14FB" w:rsidRPr="00151C4D" w:rsidRDefault="003D14FB" w:rsidP="003D14FB">
      <w:pPr>
        <w:rPr>
          <w:rFonts w:cs="Arial"/>
          <w:i/>
          <w:sz w:val="20"/>
          <w:lang w:val="fr-CH"/>
        </w:rPr>
      </w:pPr>
      <w:r w:rsidRPr="00151C4D">
        <w:rPr>
          <w:rFonts w:cs="Arial"/>
          <w:i/>
          <w:sz w:val="20"/>
          <w:lang w:val="fr-CH"/>
        </w:rPr>
        <w:t>signé organisateur du tournoi</w:t>
      </w:r>
    </w:p>
    <w:p w14:paraId="61FE976F" w14:textId="7DDD0DC3" w:rsidR="0076360B" w:rsidRPr="00151C4D" w:rsidRDefault="003D14FB" w:rsidP="0076360B">
      <w:pPr>
        <w:rPr>
          <w:rFonts w:cs="Arial"/>
          <w:i/>
          <w:color w:val="FF0000"/>
          <w:sz w:val="20"/>
          <w:lang w:val="fr-CH"/>
        </w:rPr>
      </w:pPr>
      <w:r w:rsidRPr="00151C4D">
        <w:rPr>
          <w:rFonts w:cs="Arial"/>
          <w:i/>
          <w:color w:val="FF0000"/>
          <w:sz w:val="20"/>
          <w:lang w:val="fr-CH"/>
        </w:rPr>
        <w:t>Nom prénom</w:t>
      </w:r>
    </w:p>
    <w:sectPr w:rsidR="0076360B" w:rsidRPr="00151C4D" w:rsidSect="00504076">
      <w:footerReference w:type="default" r:id="rId8"/>
      <w:pgSz w:w="11906" w:h="16838" w:code="9"/>
      <w:pgMar w:top="709" w:right="991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58DA" w14:textId="77777777" w:rsidR="00501722" w:rsidRDefault="00501722" w:rsidP="004E4FD2">
      <w:r>
        <w:separator/>
      </w:r>
    </w:p>
  </w:endnote>
  <w:endnote w:type="continuationSeparator" w:id="0">
    <w:p w14:paraId="102D57C5" w14:textId="77777777" w:rsidR="00501722" w:rsidRDefault="00501722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EF5" w14:textId="65A48A93" w:rsidR="003D14FB" w:rsidRPr="003D2004" w:rsidRDefault="003D14FB" w:rsidP="003D14FB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18"/>
        <w:szCs w:val="18"/>
        <w:lang w:val="fr-CH"/>
      </w:rPr>
    </w:pPr>
    <w:r w:rsidRPr="003D2004">
      <w:rPr>
        <w:color w:val="FF0000"/>
        <w:sz w:val="20"/>
        <w:lang w:val="fr-CH"/>
      </w:rPr>
      <w:t>Coordonnées du club</w:t>
    </w:r>
    <w:r>
      <w:rPr>
        <w:color w:val="FF0000"/>
        <w:sz w:val="20"/>
        <w:lang w:val="fr-CH"/>
      </w:rPr>
      <w:t xml:space="preserve"> XY</w:t>
    </w:r>
    <w:r w:rsidRPr="003D2004">
      <w:rPr>
        <w:color w:val="FF0000"/>
        <w:sz w:val="20"/>
        <w:lang w:val="fr-CH"/>
      </w:rPr>
      <w:t xml:space="preserve"> </w:t>
    </w:r>
    <w:r w:rsidRPr="003D2004">
      <w:rPr>
        <w:color w:val="FF0000"/>
        <w:sz w:val="20"/>
        <w:lang w:val="fr-CH"/>
      </w:rPr>
      <w:br/>
    </w:r>
    <w:r>
      <w:rPr>
        <w:rFonts w:cs="Arial"/>
        <w:color w:val="FF0000"/>
        <w:sz w:val="20"/>
        <w:lang w:val="fr-CH"/>
      </w:rPr>
      <w:t>Nom prénom</w:t>
    </w:r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tél.</w:t>
    </w:r>
    <w:r w:rsidRPr="003D2004">
      <w:rPr>
        <w:rFonts w:cs="Arial"/>
        <w:color w:val="FF0000"/>
        <w:sz w:val="20"/>
        <w:lang w:val="fr-CH"/>
      </w:rPr>
      <w:t xml:space="preserve"> 07</w:t>
    </w:r>
    <w:r w:rsidR="002D0AF6">
      <w:rPr>
        <w:rFonts w:cs="Arial"/>
        <w:color w:val="FF0000"/>
        <w:sz w:val="20"/>
        <w:lang w:val="fr-CH"/>
      </w:rPr>
      <w:t xml:space="preserve">X XXX XX </w:t>
    </w:r>
    <w:proofErr w:type="spellStart"/>
    <w:r w:rsidR="002D0AF6">
      <w:rPr>
        <w:rFonts w:cs="Arial"/>
        <w:color w:val="FF0000"/>
        <w:sz w:val="20"/>
        <w:lang w:val="fr-CH"/>
      </w:rPr>
      <w:t>XX</w:t>
    </w:r>
    <w:proofErr w:type="spellEnd"/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Em</w:t>
    </w:r>
    <w:r w:rsidRPr="003D2004">
      <w:rPr>
        <w:rFonts w:cs="Arial"/>
        <w:color w:val="FF0000"/>
        <w:sz w:val="20"/>
        <w:lang w:val="fr-CH"/>
      </w:rPr>
      <w:t>ail: n</w:t>
    </w:r>
    <w:r>
      <w:rPr>
        <w:rFonts w:cs="Arial"/>
        <w:color w:val="FF0000"/>
        <w:sz w:val="20"/>
        <w:lang w:val="fr-CH"/>
      </w:rPr>
      <w:t>om</w:t>
    </w:r>
    <w:r w:rsidRPr="003D2004">
      <w:rPr>
        <w:rFonts w:cs="Arial"/>
        <w:color w:val="FF0000"/>
        <w:sz w:val="20"/>
        <w:lang w:val="fr-CH"/>
      </w:rPr>
      <w:t>.</w:t>
    </w:r>
    <w:r>
      <w:rPr>
        <w:rFonts w:cs="Arial"/>
        <w:color w:val="FF0000"/>
        <w:sz w:val="20"/>
        <w:lang w:val="fr-CH"/>
      </w:rPr>
      <w:t>prénom</w:t>
    </w:r>
    <w:r w:rsidRPr="003D2004">
      <w:rPr>
        <w:rFonts w:cs="Arial"/>
        <w:color w:val="FF0000"/>
        <w:sz w:val="20"/>
        <w:lang w:val="fr-CH"/>
      </w:rPr>
      <w:t>@</w:t>
    </w:r>
    <w:r>
      <w:rPr>
        <w:rFonts w:cs="Arial"/>
        <w:color w:val="FF0000"/>
        <w:sz w:val="20"/>
        <w:lang w:val="fr-CH"/>
      </w:rPr>
      <w:t>e</w:t>
    </w:r>
    <w:r w:rsidRPr="003D2004">
      <w:rPr>
        <w:rFonts w:cs="Arial"/>
        <w:color w:val="FF0000"/>
        <w:sz w:val="20"/>
        <w:lang w:val="fr-CH"/>
      </w:rPr>
      <w:t>mail.ch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AFE0" w14:textId="77777777" w:rsidR="00501722" w:rsidRDefault="00501722" w:rsidP="004E4FD2">
      <w:r>
        <w:separator/>
      </w:r>
    </w:p>
  </w:footnote>
  <w:footnote w:type="continuationSeparator" w:id="0">
    <w:p w14:paraId="23B776D1" w14:textId="77777777" w:rsidR="00501722" w:rsidRDefault="00501722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DEC"/>
    <w:multiLevelType w:val="hybridMultilevel"/>
    <w:tmpl w:val="7C7ACCBE"/>
    <w:lvl w:ilvl="0" w:tplc="0807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07173204"/>
    <w:multiLevelType w:val="hybridMultilevel"/>
    <w:tmpl w:val="3C3A0048"/>
    <w:lvl w:ilvl="0" w:tplc="0807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0D106354"/>
    <w:multiLevelType w:val="hybridMultilevel"/>
    <w:tmpl w:val="C590B5D0"/>
    <w:lvl w:ilvl="0" w:tplc="0CD00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372"/>
    <w:multiLevelType w:val="hybridMultilevel"/>
    <w:tmpl w:val="377A91B6"/>
    <w:lvl w:ilvl="0" w:tplc="0807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1B8452DE"/>
    <w:multiLevelType w:val="hybridMultilevel"/>
    <w:tmpl w:val="8EE6A1B0"/>
    <w:lvl w:ilvl="0" w:tplc="0807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 w15:restartNumberingAfterBreak="0">
    <w:nsid w:val="30C06129"/>
    <w:multiLevelType w:val="hybridMultilevel"/>
    <w:tmpl w:val="748ED266"/>
    <w:lvl w:ilvl="0" w:tplc="0807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6" w15:restartNumberingAfterBreak="0">
    <w:nsid w:val="46BC4CDE"/>
    <w:multiLevelType w:val="hybridMultilevel"/>
    <w:tmpl w:val="35EAAD98"/>
    <w:lvl w:ilvl="0" w:tplc="0807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2791">
    <w:abstractNumId w:val="7"/>
  </w:num>
  <w:num w:numId="2" w16cid:durableId="1468664918">
    <w:abstractNumId w:val="6"/>
  </w:num>
  <w:num w:numId="3" w16cid:durableId="837574303">
    <w:abstractNumId w:val="0"/>
  </w:num>
  <w:num w:numId="4" w16cid:durableId="194661571">
    <w:abstractNumId w:val="3"/>
  </w:num>
  <w:num w:numId="5" w16cid:durableId="1832016995">
    <w:abstractNumId w:val="2"/>
  </w:num>
  <w:num w:numId="6" w16cid:durableId="1662614300">
    <w:abstractNumId w:val="5"/>
  </w:num>
  <w:num w:numId="7" w16cid:durableId="1863862333">
    <w:abstractNumId w:val="4"/>
  </w:num>
  <w:num w:numId="8" w16cid:durableId="2884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B2"/>
    <w:rsid w:val="00005DFA"/>
    <w:rsid w:val="0000717D"/>
    <w:rsid w:val="00035C7C"/>
    <w:rsid w:val="0006320B"/>
    <w:rsid w:val="00071AEB"/>
    <w:rsid w:val="00074CED"/>
    <w:rsid w:val="000930D2"/>
    <w:rsid w:val="000B3182"/>
    <w:rsid w:val="000D70D9"/>
    <w:rsid w:val="000F5ED6"/>
    <w:rsid w:val="00111E7D"/>
    <w:rsid w:val="00123D90"/>
    <w:rsid w:val="00131384"/>
    <w:rsid w:val="00142CEF"/>
    <w:rsid w:val="00151C4D"/>
    <w:rsid w:val="00161B17"/>
    <w:rsid w:val="0016471B"/>
    <w:rsid w:val="00176511"/>
    <w:rsid w:val="0018112A"/>
    <w:rsid w:val="001907A9"/>
    <w:rsid w:val="001A6A5A"/>
    <w:rsid w:val="001B2365"/>
    <w:rsid w:val="001C41CD"/>
    <w:rsid w:val="001D37F4"/>
    <w:rsid w:val="001D5FDE"/>
    <w:rsid w:val="001E3F1B"/>
    <w:rsid w:val="001F7A6A"/>
    <w:rsid w:val="00206674"/>
    <w:rsid w:val="00267F18"/>
    <w:rsid w:val="002877F2"/>
    <w:rsid w:val="002B1050"/>
    <w:rsid w:val="002D0AF6"/>
    <w:rsid w:val="002D771F"/>
    <w:rsid w:val="002E38B5"/>
    <w:rsid w:val="002E7429"/>
    <w:rsid w:val="002F38DE"/>
    <w:rsid w:val="003026B2"/>
    <w:rsid w:val="00304ADD"/>
    <w:rsid w:val="003132D8"/>
    <w:rsid w:val="0031386F"/>
    <w:rsid w:val="003317C6"/>
    <w:rsid w:val="00334DF2"/>
    <w:rsid w:val="00376F1B"/>
    <w:rsid w:val="00381DD7"/>
    <w:rsid w:val="003A71E7"/>
    <w:rsid w:val="003B0693"/>
    <w:rsid w:val="003B1631"/>
    <w:rsid w:val="003C7C77"/>
    <w:rsid w:val="003D14FB"/>
    <w:rsid w:val="003D1CCD"/>
    <w:rsid w:val="003D7922"/>
    <w:rsid w:val="0041026E"/>
    <w:rsid w:val="004170D1"/>
    <w:rsid w:val="00457E92"/>
    <w:rsid w:val="004705FC"/>
    <w:rsid w:val="00475104"/>
    <w:rsid w:val="004A0DFA"/>
    <w:rsid w:val="004B0C27"/>
    <w:rsid w:val="004C7763"/>
    <w:rsid w:val="004D1960"/>
    <w:rsid w:val="004E4FD2"/>
    <w:rsid w:val="005013A8"/>
    <w:rsid w:val="00501722"/>
    <w:rsid w:val="00504076"/>
    <w:rsid w:val="00514965"/>
    <w:rsid w:val="00524C2D"/>
    <w:rsid w:val="005424D5"/>
    <w:rsid w:val="0054331E"/>
    <w:rsid w:val="00550FEC"/>
    <w:rsid w:val="005A326D"/>
    <w:rsid w:val="005B4047"/>
    <w:rsid w:val="005D7F62"/>
    <w:rsid w:val="005E61A8"/>
    <w:rsid w:val="005F6957"/>
    <w:rsid w:val="00604ECA"/>
    <w:rsid w:val="00606355"/>
    <w:rsid w:val="0061281A"/>
    <w:rsid w:val="006477FE"/>
    <w:rsid w:val="00680362"/>
    <w:rsid w:val="0068414F"/>
    <w:rsid w:val="0069473F"/>
    <w:rsid w:val="006A57B0"/>
    <w:rsid w:val="006B4A15"/>
    <w:rsid w:val="006B697A"/>
    <w:rsid w:val="006E3653"/>
    <w:rsid w:val="007130D2"/>
    <w:rsid w:val="00717217"/>
    <w:rsid w:val="0076360B"/>
    <w:rsid w:val="007B55EB"/>
    <w:rsid w:val="007C0AB2"/>
    <w:rsid w:val="007D7FC6"/>
    <w:rsid w:val="007E2C96"/>
    <w:rsid w:val="007F44F2"/>
    <w:rsid w:val="00802D7F"/>
    <w:rsid w:val="00837E13"/>
    <w:rsid w:val="00843559"/>
    <w:rsid w:val="008569E6"/>
    <w:rsid w:val="00860477"/>
    <w:rsid w:val="00892E47"/>
    <w:rsid w:val="008E124F"/>
    <w:rsid w:val="008F3B51"/>
    <w:rsid w:val="00915F9E"/>
    <w:rsid w:val="00944583"/>
    <w:rsid w:val="009630F7"/>
    <w:rsid w:val="009776BC"/>
    <w:rsid w:val="009B59CD"/>
    <w:rsid w:val="009D55FF"/>
    <w:rsid w:val="009E4B99"/>
    <w:rsid w:val="00A03B4E"/>
    <w:rsid w:val="00A52622"/>
    <w:rsid w:val="00A67DCA"/>
    <w:rsid w:val="00A70920"/>
    <w:rsid w:val="00A844B9"/>
    <w:rsid w:val="00B22CB1"/>
    <w:rsid w:val="00B5553D"/>
    <w:rsid w:val="00B55B29"/>
    <w:rsid w:val="00B6609C"/>
    <w:rsid w:val="00B87E0F"/>
    <w:rsid w:val="00B93701"/>
    <w:rsid w:val="00B93F9C"/>
    <w:rsid w:val="00BB3907"/>
    <w:rsid w:val="00BB50B1"/>
    <w:rsid w:val="00BB61D8"/>
    <w:rsid w:val="00BB6AE3"/>
    <w:rsid w:val="00BC1518"/>
    <w:rsid w:val="00BD5F33"/>
    <w:rsid w:val="00BF1486"/>
    <w:rsid w:val="00C16368"/>
    <w:rsid w:val="00C657C8"/>
    <w:rsid w:val="00CA38F5"/>
    <w:rsid w:val="00CB105F"/>
    <w:rsid w:val="00CC36CB"/>
    <w:rsid w:val="00CC4D64"/>
    <w:rsid w:val="00CE7F5F"/>
    <w:rsid w:val="00D56F7C"/>
    <w:rsid w:val="00D640C5"/>
    <w:rsid w:val="00DA61CE"/>
    <w:rsid w:val="00DA79B4"/>
    <w:rsid w:val="00DB194F"/>
    <w:rsid w:val="00DC2304"/>
    <w:rsid w:val="00E22078"/>
    <w:rsid w:val="00E239F9"/>
    <w:rsid w:val="00E261B8"/>
    <w:rsid w:val="00E33F59"/>
    <w:rsid w:val="00E41269"/>
    <w:rsid w:val="00E8017E"/>
    <w:rsid w:val="00E85710"/>
    <w:rsid w:val="00EA67D3"/>
    <w:rsid w:val="00EB2C2D"/>
    <w:rsid w:val="00EB347F"/>
    <w:rsid w:val="00ED6DE4"/>
    <w:rsid w:val="00F01641"/>
    <w:rsid w:val="00F40F86"/>
    <w:rsid w:val="00F7338A"/>
    <w:rsid w:val="00F8632B"/>
    <w:rsid w:val="00FA13E7"/>
    <w:rsid w:val="00FA1656"/>
    <w:rsid w:val="00FD6811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279A1A72"/>
  <w15:docId w15:val="{8144D6F5-3E9D-44C1-85F8-87A2BD2E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3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39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355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39F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39F9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Textkrper">
    <w:name w:val="Body Text"/>
    <w:basedOn w:val="Standard"/>
    <w:link w:val="TextkrperZchn"/>
    <w:rsid w:val="00E239F9"/>
    <w:rPr>
      <w:rFonts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E239F9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E239F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239F9"/>
    <w:rPr>
      <w:rFonts w:ascii="Arial" w:eastAsia="Times New Roman" w:hAnsi="Arial"/>
      <w:b/>
      <w:lang w:val="de-DE" w:eastAsia="de-DE"/>
    </w:rPr>
  </w:style>
  <w:style w:type="paragraph" w:styleId="Textkrper-Einzug3">
    <w:name w:val="Body Text Indent 3"/>
    <w:basedOn w:val="Standard"/>
    <w:link w:val="Textkrper-Einzug3Zchn"/>
    <w:rsid w:val="00E239F9"/>
    <w:pPr>
      <w:overflowPunct w:val="0"/>
      <w:autoSpaceDE w:val="0"/>
      <w:autoSpaceDN w:val="0"/>
      <w:adjustRightInd w:val="0"/>
      <w:spacing w:after="60"/>
      <w:ind w:left="1559" w:hanging="1559"/>
      <w:textAlignment w:val="baseline"/>
    </w:pPr>
    <w:rPr>
      <w:bCs/>
      <w:sz w:val="20"/>
      <w:lang w:val="de-CH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E239F9"/>
    <w:rPr>
      <w:rFonts w:ascii="Arial" w:eastAsia="Times New Roman" w:hAnsi="Arial"/>
      <w:bCs/>
      <w:lang w:eastAsia="de-DE"/>
    </w:rPr>
  </w:style>
  <w:style w:type="paragraph" w:customStyle="1" w:styleId="SHVStandard">
    <w:name w:val="SHV_Standard"/>
    <w:basedOn w:val="Standard"/>
    <w:link w:val="SHVStandardZchn"/>
    <w:qFormat/>
    <w:rsid w:val="00ED6DE4"/>
    <w:pPr>
      <w:spacing w:line="280" w:lineRule="exact"/>
    </w:pPr>
    <w:rPr>
      <w:rFonts w:ascii="HelveticaNeueLT Std Lt" w:hAnsi="HelveticaNeueLT Std Lt"/>
      <w:spacing w:val="2"/>
      <w:sz w:val="20"/>
      <w:szCs w:val="24"/>
      <w:lang w:val="de-CH"/>
    </w:rPr>
  </w:style>
  <w:style w:type="character" w:customStyle="1" w:styleId="SHVStandardZchn">
    <w:name w:val="SHV_Standard Zchn"/>
    <w:link w:val="SHVStandard"/>
    <w:rsid w:val="00ED6DE4"/>
    <w:rPr>
      <w:rFonts w:ascii="HelveticaNeueLT Std Lt" w:eastAsia="Times New Roman" w:hAnsi="HelveticaNeueLT Std Lt"/>
      <w:spacing w:val="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7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47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471B"/>
    <w:rPr>
      <w:rFonts w:ascii="Arial" w:eastAsia="Times New Roman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7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71B"/>
    <w:rPr>
      <w:rFonts w:ascii="Arial" w:eastAsia="Times New Roman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4EAD-084B-4D3E-B452-AA1C50A5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1070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Hari</dc:creator>
  <cp:lastModifiedBy>Sommer Patricia</cp:lastModifiedBy>
  <cp:revision>30</cp:revision>
  <cp:lastPrinted>2016-09-06T09:03:00Z</cp:lastPrinted>
  <dcterms:created xsi:type="dcterms:W3CDTF">2022-07-27T15:34:00Z</dcterms:created>
  <dcterms:modified xsi:type="dcterms:W3CDTF">2024-10-04T08:26:00Z</dcterms:modified>
</cp:coreProperties>
</file>